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答案和解析</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1.【答案】</w:t>
      </w: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解：A、乳酸菌是原核生物，细胞中只有核糖体一种细胞器，A正确；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B、细菌是原核生物，细胞中没有核膜，B错误；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C、蓝藻细胞能进行光合作用，是因为它含有叶绿素和藻蓝素，C错误；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D、蓝藻是原核生物，细胞中有核糖体，但是没有核仁，D错误。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细菌和蓝藻都是原核生物，原核细胞与真核细胞相比，最大的区别是原核细胞没有被核膜包被的成形的细胞核（没有核膜、核仁和染色体）；原核细胞只有核糖体一种细胞器，但原核生物含有细胞膜、细胞质结构，含有核酸和蛋白质等物质。</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本题考查原核细胞和真核细胞的形态和结构的异同，要求考生识记原核细胞和真核细胞的形态和结构的异同，能根据题干要求准确判断各选项，属于考纲识记层次的考查。</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解：A、病毒只含有DNA或RNA，由于该病毒含有碱基T，故为DNA病毒，由于其碱基的组成中A与T含量相等，C与G的含量相等，符合碱基互补配对原则，据此可推断该病毒的核酸最可能为双链DNA，A正确；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B、病毒不具有细胞结构，没有细胞核或拟核，B错误；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C、该病毒是一个系统但不是生命系统，C正确；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D、病毒必须寄生在活的细胞中，血浆中不含有细胞，因此病毒在人体的血浆中不能增殖，D正确。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核酸是遗传信息的携带者，是一切生物的遗传物质，在生物体的遗传、变异和蛋白质的生物合成中具有重要作用，细胞中的核酸根据所含五碳糖的不同分为DNA（脱氧核糖核酸）和RNA（核糖核酸）两种，构成DNA与RNA的基本单位分别是脱氧核苷酸和核糖核苷酸，每个脱氧核苷酸分子是由一分子磷酸、一分子脱氧核糖糖和一分子含氮碱基形成，每个核糖核苷酸分子是由一分子磷酸、一分子核糖和一分子含氮碱基形成。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脱氧核苷酸和核糖核苷酸在组成上的差异有：①五碳糖不同，脱氧核苷酸中的五碳糖是脱氧核糖，核糖核苷酸中的五碳糖是核糖；②碱基不完全相同，脱氧核苷酸中的碱基是A、T、G、C，核糖核苷酸中的碱基是A、U、G、C。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3、细胞生物（包括原核生物和真核生物）的细胞中含有DNA和RNA两种核酸、其中DNA是遗传物质，非细胞生物（病毒）中含有DNA或RNA一种核酸、其遗传物质是DNA或RNA。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4、核酸初步水解的产物是核苷酸，彻底水解的产物是磷酸、五碳糖和含氮碱基。</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本题考查核酸的知识，考生识记核酸的种类、组成和分布，明确DNA和RNA在构成上的异同是解题的关键。</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3.【答案】</w:t>
      </w: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解：A、衣原体和细菌细胞膜的主要成分都是磷脂和蛋白质，A正确；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B、根据题干信息可知，衣原体缺乏合成生物能量来源的ATP酶，能量完全依赖于被感染的活细胞，因此不可用富含各种营养成分的培养基培养衣原体，B错误；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C、衣原体有两种核酸，并以DNA作为遗传物质，C错误；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D、衣原体营寄生生活，在生态系统的组成成分中衣原体属于消费者，D错误。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衣原体是原核生物，原核细胞和真核细胞的异同： </w:t>
      </w:r>
    </w:p>
    <w:tbl>
      <w:tblPr>
        <w:tblStyle w:val="4"/>
        <w:tblW w:w="7792"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924"/>
        <w:gridCol w:w="1913"/>
        <w:gridCol w:w="29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比较项目</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原 核 细 胞</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真 核 细 胞</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大小</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较小</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较大</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主要</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区别</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无以核膜为界限的细</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胞核，有拟核</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有以核膜为界限的细胞核</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细胞壁</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有，主要成分是糖类</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和蛋白质 </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植物细胞有，主要成分是</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纤维素和果胶；动物细胞</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无；真菌细胞有，主要成</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分为多糖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生物膜系统</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无生物膜系统</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有生物膜系统</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细胞质</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有核糖体，无其他细</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胞器</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有核糖体和其他细胞器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DNA存</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在形式</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拟核中：大型环状、裸露</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质粒中：小型环状、裸露</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 </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细胞核中：和蛋白质形成</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染色体</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细胞质中：在线粒体、叶</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绿体中裸露存在</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增殖方式</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二分裂</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 </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无丝分裂、有丝分裂、</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减数分裂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8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可遗传变</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异方式</w:t>
            </w:r>
          </w:p>
        </w:tc>
        <w:tc>
          <w:tcPr>
            <w:tcW w:w="188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基因突变</w:t>
            </w:r>
          </w:p>
        </w:tc>
        <w:tc>
          <w:tcPr>
            <w:tcW w:w="29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基因突变、基因重组、</w:t>
            </w:r>
            <w:r>
              <w:rPr>
                <w:rFonts w:hint="eastAsia" w:asciiTheme="minorEastAsia" w:hAnsiTheme="minorEastAsia" w:eastAsiaTheme="minorEastAsia" w:cstheme="minorEastAsia"/>
                <w:b w:val="0"/>
                <w:bCs w:val="0"/>
                <w:i w:val="0"/>
                <w:iCs w:val="0"/>
                <w:smallCaps w:val="0"/>
                <w:color w:val="000000"/>
                <w:kern w:val="0"/>
                <w:sz w:val="21"/>
                <w:szCs w:val="21"/>
              </w:rPr>
              <w:br w:type="textWrapping"/>
            </w:r>
            <w:r>
              <w:rPr>
                <w:rFonts w:hint="eastAsia" w:asciiTheme="minorEastAsia" w:hAnsiTheme="minorEastAsia" w:eastAsiaTheme="minorEastAsia" w:cstheme="minorEastAsia"/>
                <w:b w:val="0"/>
                <w:bCs w:val="0"/>
                <w:i w:val="0"/>
                <w:iCs w:val="0"/>
                <w:smallCaps w:val="0"/>
                <w:color w:val="000000"/>
                <w:kern w:val="0"/>
                <w:sz w:val="21"/>
                <w:szCs w:val="21"/>
              </w:rPr>
              <w:t>染色体变异</w:t>
            </w:r>
          </w:p>
        </w:tc>
      </w:tr>
    </w:tbl>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本题考查原核细胞和真核细胞的异同，首先要求考生明确衣原体是原核生物，其次要求考生识记原核细胞和真核细胞的异同，能结合题干中信息准确判断各选项。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4.【答案】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解：在观察有丝分裂时，首先要在低倍镜下找到分生区细胞进行观察，将分生区移至视野中央，换成高倍镜观察，可通过观察各个时期细胞内染色体的存在状态，判断细胞所处时期。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1、高倍显微镜的使用方法：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①选好目标：一定要先在低倍显微镜下把需进一步观察的部位调到中心，同时把物象调节到最清晰的程度，才能进行高倍显微镜的观察。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②转动转换器，调换上高倍镜头，转换高倍镜时转动速度要慢，并从侧面进行观察（防止高倍镜头碰撞玻片），如高倍显微镜头碰到玻片，说明低倍镜的焦距没有调好，应重新操作。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③调节焦距：转换好高倍镜后，用左眼在目镜上观察，此时一般能见到一个不太清楚的物象，可将细准焦螺旋逆时针移动约0.5-1圈，即可获得清晰的物象（切勿用粗调节器）。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2、用显微镜观察物体时，并不是视野调的越亮，看到的物像越清晰，如果物像本身的颜色很浅时，需将视野调暗才容易观察到。</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本题考查了显微镜的使用情况，意在考查考生显微镜操作的技能，把握知识间的内在联系，形成知识网络的能力。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5.【答案】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解：A、盐析降低蛋白质的溶解度，蛋白质空间结构并没有被破坏，A错误；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B、油料种子成熟过程中，糖类不断转化成脂肪，导致脂肪含量的增加，B正确；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C、核苷酸、蛋白质的组成元素中都含有N，因此叶肉细胞吸收的氮元素可用于合成核苷酸和蛋白质，而淀粉是多糖的一种，组成元素只有C、H、O，所以叶肉细胞吸收的氮元素不可用于合成淀粉，C错误；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D、沙漠地区的植物细胞中自由水的含量多于结合水，D错误。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1、核苷酸和磷脂的组成元素是：C、H、O、N、P；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2、蛋白质的组成元素是C、H、O、N；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3、淀粉的组成元素是C、H、O；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4、自由水含量越多，新陈代谢越旺盛；</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题考查了组成生物体的化合物的有关知识，要求学生识记水的存在形式，糖类、脂质和蛋白质的生理功能。</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6.【答案】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解：①DNA主要分布在细胞核，RNA 主要分布在细胞质，DNA易被甲基绿染色，所以人的口腔上皮细胞被甲基绿吡罗红染色后，其细胞核呈绿色，①正确；②细胞质是活细胞进行新陈代谢的主要场所，②错误；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③杂交瘤细胞形成时，不同细胞的细胞核进行融合，最终成为一个单核细胞，③正确；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④衰老细胞的细胞核体积增大，④正确；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⑤减数分裂过程中，细胞核中的染色体复制后形成两条染色单体，共用着丝点，所以染色体数目没有加倍，⑤错误；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⑥用光学显微镜观察分裂间期的真核细胞，细胞核中的染色质能被醋酸洋红染色，⑥错误。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细胞核的结构：核膜（双层膜，上面有孔是蛋白质和RNA通过的地方）、核仁（与某些RNA的合成以及核糖体的形成有关）、染色质。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功能：细胞核是遗传物质贮存和复制的场所，是细胞遗传和代谢的控制中心。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核孔有利于mRNA等大分子物质从细胞核进入细胞质，但具有选择性，DNA不会从细胞核出来进入细胞质，核孔数量的多少和细胞代谢有关，核孔越多的细胞其代谢越旺盛。</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本题考查细胞核结构和功能的相关知识，意在考查学生的识记能力和判断能力，运用所学知识综合分析问题和解决问题的能力。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7.【答案】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解：A、α-鹅膏蕈碱是一种环状八肽，分子中含有8个肽键，A错误；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B、胰岛素分子含有两条肽链，由51个氨基酸组成，则含有的肽键数=氨基酸数-肽链数=51-2=49，因此肽链完全水解需49个水分子，B正确；</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C、一般情况下DNA是双链结构，RNA是单链结构，C错误；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D、蛋白质变性即空间结构改变是由二硫键的断裂造成的，肽键并没有断裂，D错误。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1、构成蛋白质的基本单位是氨基酸，其结构通式是</w:t>
      </w:r>
      <w:r>
        <w:rPr>
          <w:rFonts w:hint="eastAsia" w:asciiTheme="minorEastAsia" w:hAnsiTheme="minorEastAsia" w:eastAsiaTheme="minorEastAsia" w:cstheme="minorEastAsia"/>
          <w:strike w:val="0"/>
          <w:kern w:val="0"/>
          <w:sz w:val="21"/>
          <w:szCs w:val="21"/>
          <w:u w:val="none"/>
        </w:rPr>
        <w:drawing>
          <wp:inline distT="0" distB="0" distL="114300" distR="114300">
            <wp:extent cx="1066800" cy="5334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1066800" cy="533400"/>
                    </a:xfrm>
                    <a:prstGeom prst="rect">
                      <a:avLst/>
                    </a:prstGeom>
                    <a:noFill/>
                    <a:ln>
                      <a:noFill/>
                    </a:ln>
                  </pic:spPr>
                </pic:pic>
              </a:graphicData>
            </a:graphic>
          </wp:inline>
        </w:drawing>
      </w:r>
      <w:r>
        <w:rPr>
          <w:rFonts w:hint="eastAsia" w:asciiTheme="minorEastAsia" w:hAnsiTheme="minorEastAsia" w:eastAsiaTheme="minorEastAsia" w:cstheme="minorEastAsia"/>
          <w:kern w:val="0"/>
          <w:sz w:val="21"/>
          <w:szCs w:val="21"/>
        </w:rPr>
        <w:t>，即每种氨基酸分子至少都含有一个氨基和一个羧基，且都有一个氨基和一个羧基连接在同一个碳原子上，这个碳原子还连接一个氢和一个R基，氨基酸的不同在于R基的不同，构成蛋白质的氨基酸有20种。</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2、氨基酸在核糖体中通过脱水缩合形成多肽链，而脱水缩合是指一个氨基酸分子的羧基（-COOH）和另一个氨基酸分子的氨基（-NH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）相连接，同时脱去一分子水的过程；连接两个氨基酸的化学键是肽键，其结构式是-CO-NH-。</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细胞中的核酸根据所含五碳糖的不同分为DNA和RNA两种，构成DNA与RNA的基本单位分别是脱氧核苷酸和核糖核苷酸，脱氧核苷酸和核糖核苷酸在组成上的差异有：①五碳糖不同，脱氧核苷酸中的中的五碳糖是脱氧核糖，核糖核苷酸中的五碳糖是核糖；②碱基不完全相同，脱氧核苷酸中的碱基是A、T、G、C，核糖核苷酸中的碱基是A、U、G、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本题考查细胞中的元素和化合物的知识，考生识记细胞中蛋白质、核酸的结构和功能是解题的关键。</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8.【答案】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解：A、①是叶绿素，比叶黄素在层析液中的溶解度小，A错误；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B、②是tRNA，有61种，B错误；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C、③失去2个磷酸基团后，形成腺嘌呤核糖核苷酸，可以作为②的组成单位之一，C正确；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D、④是血红蛋白，存在于红细胞内，不是内环境的组成成分，D错误。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分析题图可知，①含有Mg，是叶绿素，能吸收、传递和转化光能；②是tRNA，在翻译过程中，是运输氨基酸的工具，一端识别并转运氨基酸，另一端的三个碱基与密码子互补配对；③是ATP的化学组成，其中a是腺嘌呤核糖核苷酸，是RNA的基本组成单位；④含有Fe元素，是血红蛋白，功能是运输血液中的氧气。</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旨在考查学生理解、掌握无机盐的存在形式和功能，绿叶中色素提取和分离的原理，ATP的结构和功能，tRNA的结构特点和功能，内环境的组成成分等知识要点，把握知识的内在联系，形成知识网络，并结合题干信息进行推理、判断。</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9.【答案】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解：A、据题图可知，种子萌发过程中，脂肪含量减少，而蔗糖与葡萄糖含量增多，因此在此过程中脂肪可能会转化为蔗糖和葡萄糖，A正确；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B、将种子匀浆与斐林试剂混合水浴加热后会出现砖红色沉淀，B错误；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C、脂肪、蔗糖和葡萄糖的组成元素都是C、H、O，C正确；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D、有氧呼吸过程中释放的能量大部分以热能形式散失，一部分转移到ATP中，1mol葡萄糖彻底氧化分解产生的能量为2870kJ，其中转移到ATP中的能量是1161kJ，其余部分以热能形式散失，D正确。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分析题图：图甲为油料种子萌发过程中的物质变化，萌发过程中胚乳组织中的脂肪含量下降，葡萄糖、蔗糖含量上升，可见萌发过程中胚乳组织中的脂肪酶催化脂肪水解成</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脂肪和糖类在元素组成上的异同、种子萌发过程中有机物之间相互转化的相关知识，意在考查学生能理解所学知识的要点、把握知识间的内在联系，能从课外材料中获取相关的生物学信息，并能运用这些信息，结合所学知识解决相关的生物学问题的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10.【答案】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解：A、蛋白质分子可不同程度的镶嵌在生物膜的磷脂双分子层中，A正确；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B、细胞间进行信息交流不一定需要细胞膜上的受体，像植物细胞间的胞间连丝不需要受体，B正确；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C、卵细胞体积较大则相对表面积较小，不有利于和周围环境进行物质交换，C错误；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D、胰岛细胞具有分泌功能，比心肌细胞细胞膜成分的更新速度更快，D正确。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细胞膜的成分：脂质、蛋白质和少量的糖类；磷脂构成了细胞膜的基本骨架；蛋白质分子有的镶在磷脂双分子层表面，有的部分或全部嵌入磷脂双分子层中，有的横跨整个磷脂双分子层。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蛋白质功能：有些蛋白是构成细胞和生物体的重要物质；催化作用，即酶；运输作用，如血红蛋白运输氧气；调节作用，如胰岛素，生长激素；免疫作用，如免疫球蛋白（抗体）。</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本题考查细胞膜的结构和功能，考查学生理解所学知识的要点，把握知识间的内在联系，形成知识的网络结构。</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11.【答案】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解：A、欧文顿曾用 500 多种化学物质对植物细胞通透性研究得出：膜是由脂质组成的，A错误；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B、罗伯特森利用电镜观察到的细胞膜为暗-亮-暗的三层结构，膜的流动镶嵌模型是桑格和尼克森提出的，B错误；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C、美国科学家阿格雷和麦金农因在细胞膜水通道和钾离子通道蛋白的研究获诺贝尔奖，C正确；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D、1970 年科学家关于荧光标记的人和小鼠细胞融合实验证明了生物膜的流动性，D错误。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有关生物膜结构的探索历程：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①19世纪末，欧文顿发现凡是可以溶于脂质的物质，比不能溶于脂质的物质更容易通过细胞膜进入细胞，于是他提出：膜是由脂质组成的。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②1925年，两位荷兰科学家通过对脂 质进行提取和测定得出结论：细胞膜中的脂质分子必然排列为连续的两层。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③1959年，罗伯特森根据电镜下看到的细胞膜清晰的暗-亮-暗三层结构，结合其他科学家的工作提出蛋白质-脂质-蛋白质三层结构模型。流动镶嵌模型指出，蛋白质分子有的镶在磷脂双分子层表面，有的部分或全部嵌入磷脂双分子层中，有的横跨整个磷脂双分子层，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④1970年，科学家通过荧光标记的小鼠细胞和人细胞的融合实验，证明细胞膜具有流动性。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⑤1972年，桑格和尼克森提出的为流动镶嵌模型大多数人所接受。</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本题以细胞膜的结构为切入点，考查流动镶嵌模型的建立过程，意在考查考生的识记能力，考查考生的理解判断能力。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12.【答案】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解：细胞中生物膜越多，则空气和水界面上磷脂分子层的表面积与原细胞的表面积之比越大，反之越少。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（1）④乳酸菌细胞是原核细胞，其所含的生物膜只有细胞膜，所以比值最小；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（2）①②③⑤都是真核细胞，具有各种细胞器膜和核膜，但由于③胰腺腺泡细胞分泌能力强，细胞中相关细胞器膜面积大，所以比值最大。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1、④乳酸菌属于原核细胞，①②③⑤都是真核细胞，原核细胞和真核细胞相比，最大的区别是原核细胞没有核膜，此外原核细胞只有核糖体一种无膜细胞器，因此原核细胞所含的生物膜只有细胞膜。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2、胰岛A细胞能分泌胰岛素和胰高血糖素，属于分泌蛋白，因此其细胞中内质网和高尔基体多，膜面积大。</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生物膜系统、原核细胞和真核细胞的形态和结构的异同，要求考生识记生物膜系统的概念；识记原核细胞和真核细胞的形态和结构的异同，明确原核细胞的生物膜只有细胞膜；识记细胞结构和功能，明确浆细胞具有较强的分泌功能，细胞中的膜结构多，膜面积大。</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13.【答案】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解：A、原核生物包括细菌、蓝藻等，其中细菌又包括乳酸菌等，若甲中a和b分别代表乳酸菌和蓝藻，d可以代表原核生物，A正确；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B、绝大多数酶是蛋白质，极少数酶是RNA，B错误；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C、糖原属于糖类中的多糖，C正确；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D、核糖体和线粒体是真核细胞中的两种细胞器，D正确。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1、糖类的种类：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①单糖：葡萄糖（重要能源）、果糖、核糖和脱氧核糖（构成核酸）、半乳糖．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②二糖：蔗糖、麦芽糖（植物）；乳糖（动物）．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③多糖：淀粉、纤维素（植物）；糖元（动物）．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2、常考的原核生物：蓝藻（如颤藻、发菜、念珠藻）、细菌（如乳酸菌、硝化细菌、大肠杆菌、肺炎双球菌等）、支原体、衣原体、放线菌．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3、酶是由活细胞产生的具有催化作用的有机物，绝大多数酶是蛋白质，极少数酶是RNA．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本题结合概念图，综合考查原核细胞和真核细胞、糖类的种类、细胞结构和酶的概念，要求考生识记原核生物的实例；识记糖类的种类；识记细胞结构及酶的概念，能结合概念图准确判断各选项．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14.【答案】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解：A、根据内共生起源学说，线粒体或叶绿体是原核细胞内陷到古代真核生物中形成，因此线粒体和叶绿体的内胶与细菌的细胞膜相似，A正确；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B、线粒体和叶绿体都存在绿色植物的叶肉细胞内，这与“内共生起源”学说无关，B错误；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C、原核细胞的DNA都成环状，因此根据“内共生起源”学说，线粒体和叶绿体中脱氧核糖核酸分子均呈环状，C正确；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D、原核细胞中具有核糖体，因此根据“内共生起源”学说，线粒体和叶绿体内都有合成蛋白质的细胞器--核糖体，D正确。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1、叶绿体和线粒体都是双层膜结构的细胞器，而且两者的外膜和内膜的功能不一样，近些年来的“内共生起源学说”比较流行。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2、关于线粒体的内共生起源假说：线粒体来源于被原始的前真核生物吞噬的需氧性细菌，这种细菌和前真核生物共生，在长期的共生过程中演化成了线粒体。</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本题以内共生起源学说为背景，考查了叶绿体和线粒体的结构，要求学生具有一定的分析题图、获取有效信息的能力，同时识记原核细胞的结构特点。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15.【答案】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解：A、细胞器甲是线粒体，是动物细胞进行有氧呼吸的主要场所，A正确；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B、细胞器乙只含有蛋白质和脂质，说明细胞器乙是内质网、高尔基体和溶酶体，内质网和高尔基体与分泌蛋白的合成有关，而溶酶体与分泌蛋白的合成无关，B错误；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C、细胞器丙无膜结构，为核糖体，是蛋白质的合成场所，C正确；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D、乳酸菌是原核生物，其与该动物细胞共有的细胞器是核糖体，D正确。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分析题图：该细胞为动物细胞，甲有膜结构和核酸，可推断甲细胞器为线粒体；乙的脂质含量不为0，说明乙细胞器有膜结构，但无核酸，可推断乙细胞器为内质网、高尔基体、溶酶体；丙的脂质含量为0，说明没有膜结构，但含有核酸，可推测丙细胞器为核糖体。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分泌蛋白的合成与分泌过程：附着在内质网上的核糖体合成蛋白质→内质网进行粗加工→内质网“出芽”形成囊泡→高尔基体进行再加工形成成熟的蛋白质→高尔基体“出芽”形成囊泡→细胞膜，整个过程还需要线粒体提供能量。</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本题结合柱形图，考查细胞结构和功能，重点考查细胞器的相关知识，要求考生识记细胞中各种细胞器的结构、分布和功能，能根据图中信息推断各细胞器的可能名称，再结合所学的知识准确判断各选项。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16.【答案】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解：A、由于植物细胞壁的主要成分为纤维素和果胶，利用酶的专一性，可以用纤维素酶和果胶酶去除细胞壁得到原生质体，A正确；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B、②过程要保持各种细胞结构的相对完整，可利用渗透作用原理加少量清水，使细胞轻度吸水后胀破，从而获得细胞匀浆，B正确；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C、③过程要单独分离出细胞的各种结构，可用差速离心法，不能用密度梯度离心法，C错误；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D、④过程若将叶绿体和细胞质基质混合，充入二氧化碳，光照下可以进行光合作用产生氧气，D正确。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分析流程图：图中①表示利用酶解法去除细胞壁；要重组细胞，不能破坏细胞结构，因此可以利用渗透作用原理使细胞膜破裂，释放细胞器、细胞核等，即过程②可以用清水处理；过程③为分离各种细胞结构，分离不同的细胞器一般采用差速离心法；过程④为重组细胞。</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本题考查了细胞结构和功能的有关知识，要求学生掌握酶解法去除细胞壁的方法，识记分离细胞器的方法，并结合题图所学知识准确判断各项。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17.【答案】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解：A、大多数植物种子以贮藏脂肪为主，这是因为与糖类相比，相同质量的脂肪彻底氧化分解释放出的能量比糖类多，因此脂肪是更好的储能物质，所以脂肪储存能量利于胚的生长和发育，A错误；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B、琥珀酸在线粒体内转变为苹果酸的过程没有形成大量ATP，B错误；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C、早期由于大量脂肪转变为蔗糖，蔗糖的氧元素含量高于脂肪，导致干重增加；之后由于大量蔗糖用于细胞呼吸等异化作用，分解为二氧化碳和水等代谢废物，导致干重减少，C正确；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D、1分子蔗糖水解产物为1分子葡萄糖和1分子果糖，D错误。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为脂肪转化为葡萄糖的糖异生途径，糖异生又称为葡糖异生。由简单的非糖前体（乳酸、甘油、生糖氨基酸等）转变为糖（葡萄糖或糖原）的过程。糖异生不是糖酵解的简单逆转。虽然由丙酮酸开始的糖异生利用了糖酵解中的七步进似平衡反应的逆反应，但还必需利用另外四步酵解中不曾出现的酶促反应，绕过酵解过程中不可逆的三个反应。糖异生保证了机体的血糖水平处于正常水平。</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本题考查了糖异生途径及其过程，意在考查学生的理解和应用能力，试题难度中等。</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18.【答案】</w:t>
      </w: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解：A、细胞质壁分离是由细胞渗透失水造成的，细胞失水越多，植物细胞液浓度越大，吸水能力的变化越大，A错误；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B、萌发种子在出土前，细胞呼吸分解有机物，导致有机物种类增加；但由于细胞呼吸旺盛，消耗的有机物增加，导致干重下降，B正确；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C、增大细胞膜表面积与体积比，有利于物质的运输，所以动物细胞体积越大，细胞物质运输效率越小，C正确；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D、细胞的分化程度越低，细胞全能性越高，一般情况下细胞全能性与分化程度呈反相关，D正确。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1、质壁分离的原因分析：外因：外界溶液浓度＞细胞液浓度；内因：原生质层相当于一层半透膜，细胞壁的伸缩性小于原生质层；表现：液泡由大变小，细胞液颜色由浅变深，原生质层与细胞壁分离．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2、种子萌发过程中，种子吸收水分，鲜重增加；种子萌发前，消耗有机物使得干重减少，出芽后进行光合作用，有机物增加．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3、增大细胞膜表面积与体积比，有利于物质的运输，以保证细胞正常生命代谢需要．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4、细胞的分化程度越高，脱分化困难，全能性越低．</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本题的知识点细胞质壁分离，细胞呼吸，细胞大小与物质运输的关系，细胞分化和细胞全能性，对于相关知识点的理解和模型建构是本题考查的重点．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19.【答案】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成熟的植物细胞具有中央大液泡，可与外界溶液构成渗透系统进行渗透吸水或渗透失水。①外界溶液浓度=细胞液浓度，没有水分的净移动，水分子进出细胞达到平衡；②当外界溶液浓度＜细胞液，植物细胞吸水；③当外界溶液浓度＞细胞液浓度，植物细胞失水，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B、细胞吸水力与质壁分离程度呈正相关。a-b时刻，细胞质壁分离程度不断增大，因此细胞吸水力不断增大，B正确；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C、由图上可以看出，b时刻，细胞质壁分离程度最大；b-c时刻，细胞质壁分离程度不断减小，且在c时刻恢复到原来状态，因此细胞应是在b时刻之后开始吸水，C错误；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D、b时刻时，质壁分离程度最大，因此原生质体积最小，D正确。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从图中可知，a-b时刻，外界溶液浓度＞细胞液浓度，植物细胞失水导致细胞液减少，原生质层随之收缩，从而发生质壁分离。但植物细胞能以主动运输的方式吸收钾离子和硝酸根离子，导致细胞液浓度不断增大，外界溶液浓度不断减少。b时刻，外界溶液浓度=细胞液浓度，没有水分的净移动，水分子进出细胞达到平衡。b-c时刻，外界溶液浓度＜细胞液浓度，质壁分离复原。</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掌握植物细胞质壁分离和质壁分离复原的原因，便可准确分析曲线图中不同时刻发生的变化。</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20.【答案】</w:t>
      </w: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解：A、核心组件M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经蛋白酶处理后的M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仍然具有催化功能，而经RNA水解酶处理后的M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不再具备催化功能。，说明核心组件成分M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的成分是RNA，不能用双缩脲试剂检测核心组件成分M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 xml:space="preserve">，A错误；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B、酶不能为底物提供能量，起作用机理是降低化学反应的活化能，B错误；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 xml:space="preserve">功能的丧失主要影响酶促反应，C错误；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D、核心组件M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 xml:space="preserve">具有催化功能，也具有高效性、专一性和作用条件温和的特点，D正确。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故选：D。</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酶是活细胞产生的具有生物催化能力的有机物，大多数是蛋白质，少数是RNA；酶的催化具有高效性（酶的催化效率远远高于无机催化剂）、专一性（一种酶只能催化一种或一类化学反应的进行）、需要适宜的温度和pH值（在最适条件下，酶的催化活性是最高的，低温可以抑制酶的活性，随着温度升高，酶的活性可以逐渐恢复，高温、过酸、过碱可以使酶的空间结构发生改变，使酶永久性的失活），酶的作用机理是降低化学反应的活化能，据此分析解答。</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本题主要考查酶的概念以及酶的特性，意在考查学生对基础知识的理解掌握，难度适中。</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21.【答案】</w:t>
      </w: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解：A、在A点时，限制反应速率的因素主要是蛋白质的浓度，A正确；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B、根据题意可知，胰蛋白酶在体外最适pH为8左右，如果在B点时，pH改变成5，则反应速率将下降，B错误；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C、其他条件不变，在B点加入少量同样的酶，反应速率将加快，C错误；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D、因为酶数量的限制，BC段催化速率不再增加，D错误。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分析曲线：曲线AB段，随着反应物浓度的增加，反应速率加快，因此该段影响酶促反应速率的因素是反应物浓度；B点时，酶促反应速率达到最大值；曲线BC段随着反应物浓度的增加，催化速率不变，说明此时限制催化速率的因素最有可能是酶的数量。</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本题结合曲线图，考查影响酶促反应速率的因素，重点考查曲线图的分析，要求考生结合所学的影响酶促反应速率的因素（温度、pH、反应物浓度和酶浓度），准确判断同一条曲线中不同段或不同点的影响因素。</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22.【答案】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解：A、异亮氨酸的合成是一个复杂的过程，需要多种酶的催化，酶的合成是吸能反应，需要ATP提供能量，A错误；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B、由题干可知，细胞通过负反馈调节机制控制异亮氨酸的浓度，B错误；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C、由题干可知，苏氨酸脱氨酶空间结构发生改变后可恢复正常，C正确；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D、异亮氨酸的合成不仅需要苏氨酸脱氨酶，B→C、C→D、D→E、E→异亮氨酸也需要酶催化其反应，D错误。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结合题意和题图分可知，苏氨酸经5步反应合成异亮氨酸的过程，需要苏氨酸脱氨酶，而该酶的活性受异亮氨酸含量的影响。异亮氨酸越多，越容易与该酶结合而抑制其活性，导致合成异亮氨酸合成减少，这是一种负反馈调节机制。</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考查了学生获取信息的能力，利用信息分析问题的能力以及对反馈调节等知识的灵活运用能力。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23.【答案】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解：A、ATP彻底水解能得到腺嘌呤、核糖、磷酸，三种不同的化合物，A错误；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B、ATP的β、γ位磷酸基团脱离，剩余部分为腺嘌呤核糖核苷酸，为RNA的基本单位之一，可用于合成RNA，B正确；</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C、ATP含有2个高能磷酸键，3个磷酸基团，C错误；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D、ATP的化学性质不太稳定，远离A的高能磷酸键很容易断裂和重新生成，释放的能量可用于各项生命活动，D错误。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1、ATP的结构式可简写成A-P～P～P，式中A代表腺苷，T代表3个，P代表磷酸基团，～代表高能磷酸键。通常断裂和合成的是第二个高能磷酸键。ATP的结构如图所示（虚线框表示腺苷）：</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drawing>
          <wp:inline distT="0" distB="0" distL="114300" distR="114300">
            <wp:extent cx="1885950" cy="1114425"/>
            <wp:effectExtent l="0" t="0" r="635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1885950" cy="1114425"/>
                    </a:xfrm>
                    <a:prstGeom prst="rect">
                      <a:avLst/>
                    </a:prstGeom>
                    <a:noFill/>
                    <a:ln>
                      <a:noFill/>
                    </a:ln>
                  </pic:spPr>
                </pic:pic>
              </a:graphicData>
            </a:graphic>
          </wp:inline>
        </w:drawing>
      </w:r>
      <w:r>
        <w:rPr>
          <w:rFonts w:hint="eastAsia" w:asciiTheme="minorEastAsia" w:hAnsiTheme="minorEastAsia" w:eastAsiaTheme="minorEastAsia" w:cstheme="minorEastAsia"/>
          <w:strike w:val="0"/>
          <w:kern w:val="0"/>
          <w:sz w:val="21"/>
          <w:szCs w:val="21"/>
          <w:u w:val="none"/>
        </w:rPr>
        <w:br w:type="textWrapping"/>
      </w:r>
      <w:r>
        <w:rPr>
          <w:rFonts w:hint="eastAsia" w:asciiTheme="minorEastAsia" w:hAnsiTheme="minorEastAsia" w:eastAsiaTheme="minorEastAsia" w:cstheme="minorEastAsia"/>
          <w:kern w:val="0"/>
          <w:sz w:val="21"/>
          <w:szCs w:val="21"/>
        </w:rPr>
        <w:t>2、ATP与ADP相互转化的过程</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（1）ATP的水解：在有关酶的催化作用下ATP分子中远离A的那个高能磷酸键很容易水解。于是远离A的那个P就脱离开来。形成游离的Pi（磷酸）。</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ATP的合成：在另一种酶的作用下，ADP接受能量与一个Pi结合转化成ATP．ATP与ADP相互转变的反应是不可逆的，反应式中物质可逆，能量不可逆。ADP和Pi可以循环利用，所以物质可逆；但是形成ATP时所需能量绝不是ATP水解所释放的能量，所以能量不可逆。</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本题考查ATP和RNA的相关知识，要求考生识记ATP的化学组成及特点，掌握ATP与ADP相互转化的过程；识记RNA的结构，掌握ATP和RNA之间的关系，能结合所学的知识准确判断各选项。</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24.【答案】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解：A、“自体保藏法”是利用了呼吸作用的原理，而呼吸作用受外界环境中温度的影响，A正确；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B、自体保藏法的原理是依靠果蔬自身呼吸作用释放的二氧化碳来抑制自身的呼吸作用，B正确；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C、在密闭环境中，一定浓度的氧气能抑制无氧呼吸，但氧气浓度高，会使细胞进行有氧呼吸，C错误；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D、由于温度能影响酶的活性，如在自体保藏法中能控温1～5℃，酶活性下降，呼吸作用也有所下降，贮藏时间会更长，D正确。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分析题意可知，“自体保藏法”是利用了呼吸作用的原理，由于在密闭的土窖中氧气含量较少，因此有氧呼吸受到抑制，有机物消耗减少．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影响呼吸作用的环境因素包括：氧气浓度、温度等条件．</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着重考查了影响细胞呼吸的环境因素以及细胞呼吸原理的应用等知识，意在考查考生的分析能力和理解能力，难度适中．考生要能够明确“自体保藏法”主要是利用了氧气浓度对细胞呼吸的影响，并且温度也能影响细胞呼吸的强度．</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25.【答案】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设置两个或两个以上的实验组，通过对结果的比较分析，来探究某种因素与实验对象的关系，这样的实验叫做对比实验。为了探究酵母菌细胞在有氧和无氧条件下呼吸方式的区别，这两组实验都作了一定的人为因素处理。A组需要通过不断通气创造有氧环境，B组需要对锥形瓶加以密闭创造缺氧环境，根据对比实验的概念可知，有氧组与无氧组均属于实验组，A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B、消耗等摩尔的葡萄糖，酵母菌进行有氧呼吸产生的CO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是无氧呼吸的3倍，因此该实验也可用澄清的石灰水检测C0</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的产生情况，以浊度为实验指标，B正确；</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D、在0-15分钟时间段，有氧呼吸的速率为（24.5-18.6）×10÷15=3.93mol/min，在15-30分钟时间段有氧呼吸速率为（18.6-9.9）×10÷15=5.8mol/min；在0-15分钟时间段，无氧呼吸的速率为（24.5-21.3）×10÷15=2.13mol/mim，在15-30分钟时间段，无氧呼吸速率为（21.3-13.5）×10÷15=5.2 mol/min，因此随着时间变化装置中酵母菌种群的有氧呼吸速率、无氧呼吸速率都逐渐上升，C、D错误；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酵母菌是一种单细胞真菌，在有氧和无氧的条件下都能生存，属于兼性厌氧菌，因此便于用来研究细胞呼吸的不同方式。方程式：有氧呼吸：C</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12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kern w:val="0"/>
          <w:sz w:val="21"/>
          <w:szCs w:val="21"/>
        </w:rPr>
        <w:t>+6H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strike w:val="0"/>
          <w:kern w:val="0"/>
          <w:sz w:val="21"/>
          <w:szCs w:val="21"/>
          <w:u w:val="none"/>
        </w:rPr>
        <w:drawing>
          <wp:inline distT="0" distB="0" distL="114300" distR="114300">
            <wp:extent cx="171450" cy="200025"/>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171450" cy="200025"/>
                    </a:xfrm>
                    <a:prstGeom prst="rect">
                      <a:avLst/>
                    </a:prstGeom>
                    <a:noFill/>
                    <a:ln>
                      <a:noFill/>
                    </a:ln>
                  </pic:spPr>
                </pic:pic>
              </a:graphicData>
            </a:graphic>
          </wp:inline>
        </w:drawing>
      </w:r>
      <w:r>
        <w:rPr>
          <w:rFonts w:hint="eastAsia" w:asciiTheme="minorEastAsia" w:hAnsiTheme="minorEastAsia" w:eastAsiaTheme="minorEastAsia" w:cstheme="minorEastAsia"/>
          <w:kern w:val="0"/>
          <w:sz w:val="21"/>
          <w:szCs w:val="21"/>
        </w:rPr>
        <w:t>6CO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+12H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O+能量；无氧呼吸：C</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12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strike w:val="0"/>
          <w:kern w:val="0"/>
          <w:sz w:val="21"/>
          <w:szCs w:val="21"/>
          <w:u w:val="none"/>
        </w:rPr>
        <w:drawing>
          <wp:inline distT="0" distB="0" distL="114300" distR="114300">
            <wp:extent cx="171450" cy="20002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171450" cy="200025"/>
                    </a:xfrm>
                    <a:prstGeom prst="rect">
                      <a:avLst/>
                    </a:prstGeom>
                    <a:noFill/>
                    <a:ln>
                      <a:noFill/>
                    </a:ln>
                  </pic:spPr>
                </pic:pic>
              </a:graphicData>
            </a:graphic>
          </wp:inline>
        </w:drawing>
      </w:r>
      <w:r>
        <w:rPr>
          <w:rFonts w:hint="eastAsia" w:asciiTheme="minorEastAsia" w:hAnsiTheme="minorEastAsia" w:eastAsiaTheme="minorEastAsia" w:cstheme="minorEastAsia"/>
          <w:kern w:val="0"/>
          <w:sz w:val="21"/>
          <w:szCs w:val="21"/>
        </w:rPr>
        <w:t>2C</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OH+2CO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+能量；CO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可使澄清石灰水变混浊，也可使溴麝香草酚蓝水溶液由蓝变绿再变黄。根据石灰水混浊程度或溴麝香草酚蓝水溶液变成黄色的时间长短，可以检测酵母菌培养CO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的产生情况；橙色的重铬酸钾溶液，在酸性条件下与乙醇（酒精）发生化学反应，在酸性条件下，变成灰绿色。</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本题的易错点有两处，一是本实验是对比试验而不是对照实验，有氧、无氧组均为实验组，二是计算不同时间段内的酵母菌的呼吸速率时，由于使用的是稀释10倍的葡萄糖溶液，因此最后呼吸速率要乘以10。</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26.【答案】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解：A、氨基酸脱水缩合产生的水中的H来自于-NH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和羧基（-COOH），A错误；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B、在缺氧的条件下，③过程仍然是葡萄糖的酵解形成丙酮酸和还原氢，B错误；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C、M物质的葡萄糖酵解的产物丙酮酸，④是无氧呼吸的第二阶段，发生在细胞质基质中，C正确；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D、氧气充足的情况下，③是有氧呼吸的第一阶段，发生在细胞质基质中，D错误。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根据题意和图示分析可知：①是氨基酸的脱水缩合反应过程，②是有氧呼吸第三阶段，③是糖酵解阶段，④是无氧呼吸的第二阶段；M是细胞呼吸的中间产物丙酮酸．</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对于氨基酸的脱水缩合反应、有氧呼吸、无氧呼吸的过程和场所的综合理解应用，把握知识点间内在联系是解题的关键．</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27.【答案】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解：A、图中曲线QR区段下降的主要原因是氧气浓度增加，无氧呼吸受抑制，A错误；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B、Q点不吸收氧气，说明只进行无氧呼吸；P点O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吸收量等于CO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生成量，说明只进行有氧呼吸，B正确；</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C、若图中的AB段与BC段的距离等长，说明有氧呼吸和无氧呼吸产生等量的CO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，根据反应式可知此时有氧呼吸消耗的葡萄糖与无氧呼吸消耗的葡萄糖之比是1：3，C错误；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D、图中R点时二氧化碳的释放量表现为最低，则有机物的分解量最少，即呼吸作用最弱，该点氧对应浓度，更有利于蔬菜、水果的运输和储存，D错误。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1、根据题意和图示分析可知：较低氧气浓度时，二氧化碳的释放量大于氧气的吸收量，说明较低浓度条件下植物既进行有氧呼吸、也进行无氧呼吸，且无氧呼吸的产物是酒精和二氧化碳；</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2、植物有氧呼吸的反应式是：C</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12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kern w:val="0"/>
          <w:sz w:val="21"/>
          <w:szCs w:val="21"/>
        </w:rPr>
        <w:t>+6O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+6H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strike w:val="0"/>
          <w:kern w:val="0"/>
          <w:sz w:val="21"/>
          <w:szCs w:val="21"/>
          <w:u w:val="none"/>
        </w:rPr>
        <w:drawing>
          <wp:inline distT="0" distB="0" distL="114300" distR="114300">
            <wp:extent cx="171450" cy="200025"/>
            <wp:effectExtent l="0" t="0" r="635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6"/>
                    <a:stretch>
                      <a:fillRect/>
                    </a:stretch>
                  </pic:blipFill>
                  <pic:spPr>
                    <a:xfrm>
                      <a:off x="0" y="0"/>
                      <a:ext cx="171450" cy="200025"/>
                    </a:xfrm>
                    <a:prstGeom prst="rect">
                      <a:avLst/>
                    </a:prstGeom>
                    <a:noFill/>
                    <a:ln>
                      <a:noFill/>
                    </a:ln>
                  </pic:spPr>
                </pic:pic>
              </a:graphicData>
            </a:graphic>
          </wp:inline>
        </w:drawing>
      </w:r>
      <w:r>
        <w:rPr>
          <w:rFonts w:hint="eastAsia" w:asciiTheme="minorEastAsia" w:hAnsiTheme="minorEastAsia" w:eastAsiaTheme="minorEastAsia" w:cstheme="minorEastAsia"/>
          <w:kern w:val="0"/>
          <w:sz w:val="21"/>
          <w:szCs w:val="21"/>
        </w:rPr>
        <w:t>6CO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+12H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O+能量，植物细胞无氧呼吸的反应式是：C</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12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6</w:t>
      </w:r>
      <w:r>
        <w:rPr>
          <w:rFonts w:hint="eastAsia" w:asciiTheme="minorEastAsia" w:hAnsiTheme="minorEastAsia" w:eastAsiaTheme="minorEastAsia" w:cstheme="minorEastAsia"/>
          <w:strike w:val="0"/>
          <w:kern w:val="0"/>
          <w:sz w:val="21"/>
          <w:szCs w:val="21"/>
          <w:u w:val="none"/>
        </w:rPr>
        <w:drawing>
          <wp:inline distT="0" distB="0" distL="114300" distR="114300">
            <wp:extent cx="171450" cy="20002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171450" cy="200025"/>
                    </a:xfrm>
                    <a:prstGeom prst="rect">
                      <a:avLst/>
                    </a:prstGeom>
                    <a:noFill/>
                    <a:ln>
                      <a:noFill/>
                    </a:ln>
                  </pic:spPr>
                </pic:pic>
              </a:graphicData>
            </a:graphic>
          </wp:inline>
        </w:drawing>
      </w:r>
      <w:r>
        <w:rPr>
          <w:rFonts w:hint="eastAsia" w:asciiTheme="minorEastAsia" w:hAnsiTheme="minorEastAsia" w:eastAsiaTheme="minorEastAsia" w:cstheme="minorEastAsia"/>
          <w:kern w:val="0"/>
          <w:sz w:val="21"/>
          <w:szCs w:val="21"/>
        </w:rPr>
        <w:t>2CO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+2C</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OH+能量。</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本题的知识点是细胞呼吸、有氧呼吸、无氧呼吸之间的数量关系，无氧呼吸与氧气浓度的关系，有氧呼吸与无氧呼吸的反应式及应用，分析题图获取信息是解题的突破口，对细胞呼吸方式的综合理解应用 是解题的关键，本题重点考查学生分析曲线获取信息的能力及图文转换能力。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28.【答案】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解：A、部分原核细胞不具有叶绿体，如蓝藻，也能进行光合作用，A错误；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B、光合作用过程中叶绿体中的色素吸收光能不需要酶的参与，B正确；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C、可用无水乙醇提取，用层析液分离色素，C错误；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D、叶绿体中的叶绿素能吸收可见光，主要吸收红光和蓝紫光，D错误。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1、提取绿叶中色素时，需要加入无水乙醇（丙酮）、SiO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、CaCO</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，其中无水乙醇（丙酮）的作用是提取色素，SiO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的作用是使研磨更充分，CaCO</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 xml:space="preserve">的作用是防止色素被破坏。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2、分离色素时，用层析液，不同色素在层析液中的溶解度不同，溶解度越大，随着层析液扩散的速度越快，距点样处越远。距点样处的距离由近到远的色素依次是：叶绿素b、叶绿素a、叶黄素和胡萝卜素。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3、叶绿素主要吸收蓝紫光和红橙光，类胡萝卜素主要吸收蓝紫光。</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本题考查叶绿体色素的提取和分离实验以及色素作用的相关知识，意在考查学生的识记能力和判断能力，运用所学知识综合分析问题的能力。</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29.【答案】</w:t>
      </w: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解：A、据图可知，环境中O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的比值升高时，C</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 xml:space="preserve">的主要反应去向是光呼吸，因而有利于光呼吸而不利于光合作用，即不利于有机物的积累，A错误；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B、光呼吸和有氧呼吸都能消耗O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产生CO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C、根据题意和图解可知，光呼吸与暗反应都消耗ATP，C正确；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D、据图可知，光呼吸能把C</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分解成C</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提供给暗反应，同时产生的CO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也提供给暗反应。由于光呼吸是一个耗能反应，可以把光反应产生的多余的[H]和ATP消耗掉，很好地减缓了干旱天气和过强光照下，因为温度过高，蒸腾作用过强，气孔大量关闭，光合作用过程中的二氧化碳供应减少，所导致的光合作用减弱现象，对植物有重要的正面意义，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故选：A。</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叶肉细胞的Rubisco酶具有“两面性”，CO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浓度较高时，该酶催化C</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与CO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反应，完成光合作用；O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浓度较高时，该酶催化C</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与O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反应，产物在线粒体中生成CO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，这种植物在光下吸收O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产生CO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的现象称为光呼吸。</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结合图解，考查了光合作用和呼吸作用的有关知识，意在考查考生的审题能力、析图能力和理解能力，要求考生能够能够从题图中获得有效解题信息，同时识记光合作用和有氧呼吸的场所，能够结合题意进行分析，难度适中。</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30.【答案】</w:t>
      </w: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解：A、植物细胞④吸收矿质元素离子是主动运输过程，需要消耗能量，故与⑤～⑩呼吸作用过程密切相关，与②光反应过程无关，A正确；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B、Mg是合成叶绿素的成分，光反应阶段需要叶绿素吸收光能，若植物缺Mg则叶绿素的合成受到影响，首先会受到显著影响的生理过程是②光反应过程，B正确；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C、图中②光反应过程O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的释放量小于⑩有氧呼吸过程O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的吸收量，则净光合作用量＜0，该植物体内有机物的量将减少，C正确；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D、蓝藻细胞是原核细胞，没有叶绿体，其光合作用发生在光合片层上，D错误。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故选：D。</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分析图示，①表示细胞渗透作用吸水，②表示光反应阶段，③表示暗反应阶段，④表示吸收矿质元素离子，⑤表示有氧呼吸和无氧呼吸的第一阶段，⑥⑦表示无氧呼吸的第二阶段，⑧⑨⑩表示有氧呼吸的第二、第三阶段。</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以图形为载体，考查了光合作用和有氧呼吸的过程及两者的联系。考查了学生识图、析图能力，运用所学知识分析和解决问题的能力，综合理解能力，有一定的难度。光合作用和呼吸作用过程是考查的重点和难点。光合作用合成有机物，而呼吸作用分解有机物。光合作用为呼吸作用提供有机物和氧气，呼吸作用为光合作用提供二氧化碳和水。</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31.【答案】</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解：A、a点时无光照，所以玉米只进行呼吸作用，因此叶肉细胞产生ATP的细胞器只有线粒体，A正确；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B、20℃不是光合作用的最适温度，在一定温度范围内适当提高温度时，光合速率将增强，cd段位置会上移，但是超过一定的温度，cd段位置可能会下移，B错误；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C、Mg是叶绿素的组成元素，当植物缺Mg时，叶绿素合成减少，导致光合速率减慢，因此需要较高强度的光照才能达到光补偿点，即b点将向右移动，C正确；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D、外界条件均适宜时，c点之后小麦光合作用强度不再增加是内因造成的，叶绿体中影响光合作用的内因有色素量、酶的数量等，D正确。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故选：B。</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影响植物光合作用的环境因素主要有：光照强度、温度、二氧化碳浓度等。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二氧化碳的吸收量随光照强度的增强而增多，当光照强度达到一定强度后，光照强度再增强，二氧化碳的吸收量不变。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图中a点只进行呼吸作用；b点表示光合作用的光补偿点，此时光合作用等于呼吸作用；c点已经达到了光饱和，光照强度不再是光合作用的限制因素。</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本题属于中档题，考查影响光合作用和呼吸作用的环境因素等有关知识，意在考查考生的析图能力和理解判断能力。作答此类题目学生需要准确把握各影响因素如何用曲线准确表示。</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32.【答案】</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解：A、由表格显示，黑暗下O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的消耗值t</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＜t</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＜t</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＜t</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．在实验的温度范围内，随着温度的升高，黑暗下O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的消耗值越来越多，呼吸作用强度增强，A正确；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B、光合作用制造有机物的量（用氧气量表示）=光照下O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的增加值+黑暗下O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的消耗值，其中植物在t</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 xml:space="preserve">温度时光合作用制造有机物的量生成量最多，B正确；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C、表格显示，t</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温度下，光照下O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的增加值=黑暗下O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的消耗值，而光合强度（用氧气量表示）=光照下O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的增加值+黑暗下O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的消耗值，C错误；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D、植物有机物的积累量即为净光合作用制造有机物量，用表中的光照下O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的增加值表示，D正确。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故选：C。</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根据题意和图表分析可知：黑暗下植物只进行呼吸作用，黑暗下O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的消耗值可表示呼吸速率．光照下，植物同时进行光合作用和呼吸作用，光照下O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的增加值可表示净光合速率，净光合速率=真正光合速率-呼吸速率．</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本题考查了影响光合作用和呼吸作用的环境因素，意在考查考生分析表格的能力和理解判断能力，难度适中．考生要能够明确表格中光照下O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的增加值和黑暗下O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的消耗值所表示生理意义，识记净光合速率=真正光合速率-呼吸速率；并能够从表格中提取解题相关信息．</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33.【答案】</w:t>
      </w:r>
      <w:r>
        <w:rPr>
          <w:rFonts w:hint="eastAsia" w:asciiTheme="minorEastAsia" w:hAnsiTheme="minorEastAsia" w:eastAsiaTheme="minorEastAsia" w:cstheme="minorEastAsia"/>
          <w:kern w:val="0"/>
          <w:sz w:val="21"/>
          <w:szCs w:val="21"/>
        </w:rPr>
        <w:t>①⑥   ⑥   ②④⑥⑦⑧   无核膜包被的细胞核   ①④⑦   差速离心   同位素示踪   控制物质进出细胞</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1）图1所示为动物细胞，该细胞中含有核酸的细胞器有①核糖体（含有RNA）和⑥线粒体（含有DNA和RNA）；该细胞为动物细胞，动物细胞只能通过有氧呼吸产生二氧化碳，其有氧呼吸产生二氧化碳的场所是[⑥]线粒体。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（2）生物膜系统由细胞膜（②）、细胞器膜（④⑥⑦）和核膜（⑧）组成。蓝藻细胞属于原核细胞，图1所示细胞属于真核细胞，原核细胞和真核细胞在结构上的最主要区别是原核细胞无核膜包被的细胞核。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（3）由以上分析可知，图2中a、b、c三种细胞器分别是核糖体、内质网、高尔基体，分别对应于图1中的①④⑦；分离细胞器常用差速离心法。研究分泌蛋白的合成与分泌过程一般采用同位素示踪 （标记 ）法。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（4）用台盼蓝对图1所示细胞进行染色，发现死细胞被染成蓝色，而活细胞不着色，这一现象说明细胞膜具有控制物质进出细胞的功能。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故答案为：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（1）①⑥⑥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（2）②④⑥⑦⑧无核膜包被的细胞核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（3）①④⑦差速离心  　  同位素示踪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（4）控制物质进出细胞</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分析图1：图1为动物细胞结构示意图，其中①为核糖体，②为细胞膜，③为中心体，④为内质网，⑤为细胞质基质，⑥为线粒体，⑦为高尔基体，⑧为细胞核。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分析图2：a为核糖体，b为内质网，c为高尔基体。</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本题结合图解，考查细胞结构和功能，重点考查细胞器的相关知识，要求考生识记细胞中各种细胞器的结构、分布和功能，掌握分泌蛋白的合成与分泌过程，能正确分析题图，再结合所学的知识准确答题。</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34.【答案】</w:t>
      </w:r>
      <w:r>
        <w:rPr>
          <w:rFonts w:hint="eastAsia" w:asciiTheme="minorEastAsia" w:hAnsiTheme="minorEastAsia" w:eastAsiaTheme="minorEastAsia" w:cstheme="minorEastAsia"/>
          <w:kern w:val="0"/>
          <w:sz w:val="21"/>
          <w:szCs w:val="21"/>
        </w:rPr>
        <w:t>相同   自由扩散   物质的分子大小   生物膜上有载体蛋白协助运输，并且生物膜上运输K</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的载体较多   生物膜上有协助水运输的物质或水通道</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解：（1）甘油、CO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通过人工膜和通过生物膜的速率相同，说明通过细胞膜的方式是自由扩散，图中甘油、CO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通过速率的差异，也反应了物质的分子大小会影响其通过人工膜的扩散速率。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图中看出，人工膜对三种离子的通透性相同，并且均处于较低值，而在通过生物膜时速率明显提高很多，这一事实的发生的因为生物膜中具有载体蛋白；并且K+的速率最高，原因是生物膜上有载体蛋白协助运输，并且生物膜上运输K</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 xml:space="preserve">的载体较多。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（3）根据表中的数据分析H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O在生物膜上的运输速率大约是人工膜上的10倍，说明生物膜上有协助水运输的物质（或生物膜上有水通道蛋白协助水运输）。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故答案为：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（1）相同   自由扩散   物质的分子大小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（2）生物膜上有载体蛋白协助运输，并且生物膜上运输K</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 xml:space="preserve">的载体较多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（3）生物膜上有协助水运输的物质或水通道</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根据题意和图示分析可知：图中两种膜对甘油、二氧化碳、氧气三种物质的通透性相同；人工膜对三种离子的通透性相同，并且均处于较低值，而生物膜对三种离子的通透性不同；生物膜对水分子的通透性大于人工膜。</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以生物膜和人工膜（双层磷脂）对多种物质的通透性的曲线图为载体，考查了物质跨膜运输方式的相关知识，意在考查考生的图文转换能力和识记能力，考生要识记协助扩散需要载体蛋白的协助，而题中提出“人工膜为双层磷脂”，由此解题。</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35.【答案】</w:t>
      </w:r>
      <w:r>
        <w:rPr>
          <w:rFonts w:hint="eastAsia" w:asciiTheme="minorEastAsia" w:hAnsiTheme="minorEastAsia" w:eastAsiaTheme="minorEastAsia" w:cstheme="minorEastAsia"/>
          <w:kern w:val="0"/>
          <w:sz w:val="21"/>
          <w:szCs w:val="21"/>
        </w:rPr>
        <w:t>步骤二有误   取三支各加入1mL可溶性淀粉溶液。将加唾液淀粉酶和可溶性淀粉溶液的试管分别在预设的温度中各保温5分钟后混合   酶与底物分别进行预保温，待都达到了设计的温度后再混合进行反应，是为了保证反应是在设定的温度下发生的   加斐林试剂改为滴加l滴碘液   因为斐林试剂在使用时需要加热，这对温度探究带来干扰，而使用碘液无需加热，对实验无干扰</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解：阅读实验步骤发现该实验有两处错误。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第一：步骤二设置有误。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改正：取三支各加入1 mL可溶性淀粉溶液。将加唾液淀粉酶和可溶性淀粉溶液的试管分别在预设的温度中各保温5分钟后混合。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理由：酶与底物分别进行预保温，待都达到了设计的温度后再混合进行反应，是为了保证反应是在设定的温度下发生的。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第二：步骤二设置有误。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改正：把加斐林试剂改为滴加l滴碘液。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理由：因为斐林试剂在使用时需要加热，这对温度探究带来干扰，而使用碘液无需加热，对实验无干扰。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故答案为：错误一：步骤二有误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改正：取三支各加入1 mL可溶性淀粉溶液。将加唾液淀粉酶和可溶性淀粉溶液的试管分别在预设的温度中各保温5分钟后混合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理由：酶与底物分别进行预保温，待都达到了设计的温度后再混合进行反应，是为了保证反应是在设定的温度下发生的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错误二：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改正：把加斐林试剂改为滴加l滴碘液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理由：因为斐林试剂在使用时需要加热，这对温度探究带来干扰，而使用碘液无需加热，对实验无干扰</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1、实验原理：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（1）淀粉遇碘后，形成紫蓝色的复合物。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（2）淀粉酶可以使淀粉逐步水解成麦芽糖和葡萄糖（淀粉水解过程中，不同阶段的中间产物遇碘后，会呈现红褐色或红棕色。麦芽糖和葡萄糖遇碘后不显色。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在探究温度对酶活性的影响实验时，应将唾液淀粉酶和可溶性淀粉溶液的试管分别在预设的温度中各保温5分钟后混合；同时不能用斐林试剂鉴定，因为因为斐林试剂在使用时需要加热，这对温度探究带来干扰。</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本题主要考查学生对实验设计的理解和分析能力。还要注意，温度的设置和鉴定试剂选择要合适；实验设计时要注意单一变量原则和对照原则，无关变量应该相同且适宜。</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FF"/>
          <w:kern w:val="0"/>
          <w:sz w:val="21"/>
          <w:szCs w:val="21"/>
        </w:rPr>
        <w:t>36.【答案】</w:t>
      </w:r>
      <w:r>
        <w:rPr>
          <w:rFonts w:hint="eastAsia" w:asciiTheme="minorEastAsia" w:hAnsiTheme="minorEastAsia" w:eastAsiaTheme="minorEastAsia" w:cstheme="minorEastAsia"/>
          <w:kern w:val="0"/>
          <w:sz w:val="21"/>
          <w:szCs w:val="21"/>
        </w:rPr>
        <w:t>光照强度、CO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   D   叶绿体类囊体薄膜、细胞质基质、线粒体基质   植物通过光合作用不断吸收CO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，使密闭透明钟罩中CO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浓度不断下降，光合作用速率降低   不合理，因为随着光照强度的增加，装置中的CO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浓度也在改变，整个过程存在两个变量，因此不能得出，光合作用速率和光照强度之间的关系</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color w:val="3333FF"/>
          <w:kern w:val="0"/>
          <w:sz w:val="21"/>
          <w:szCs w:val="21"/>
        </w:rPr>
        <w:t>【解析】</w:t>
      </w:r>
    </w:p>
    <w:p>
      <w:pPr>
        <w:textAlignment w:val="center"/>
      </w:pPr>
      <w:r>
        <w:rPr>
          <w:rFonts w:hint="eastAsia" w:asciiTheme="minorEastAsia" w:hAnsiTheme="minorEastAsia" w:eastAsiaTheme="minorEastAsia" w:cstheme="minorEastAsia"/>
          <w:kern w:val="0"/>
          <w:sz w:val="21"/>
          <w:szCs w:val="21"/>
        </w:rPr>
        <w:t>解：（1）图2中限制B、D两点光合作用速率的环境因素分别是光照强度和CO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浓度；曲线BD段净光合速率大于0，因</w:t>
      </w:r>
      <w:bookmarkStart w:id="0" w:name="_GoBack"/>
      <w:bookmarkEnd w:id="0"/>
      <w:r>
        <w:rPr>
          <w:rFonts w:hint="eastAsia" w:asciiTheme="minorEastAsia" w:hAnsiTheme="minorEastAsia" w:eastAsiaTheme="minorEastAsia" w:cstheme="minorEastAsia"/>
          <w:kern w:val="0"/>
          <w:sz w:val="21"/>
          <w:szCs w:val="21"/>
        </w:rPr>
        <w:t>此B、C、D三点中氧气浓度最高的是D点；D点时既进行光合作用，又进行呼吸作用，因此天竺葵叶肉细胞中能够产生[H]的具体场所有叶绿体类襄体薄膜、细胞质基质、线粒体基质。（2）CD段随着光源的不断靠近，植物的C0</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吸收速率不断下降，原因是植物通过光合作用不断吸收CO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，使密闭透明钟罩中CO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浓度不断下降，光合作用缺少原料，光合作用速率降低。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（3）该同学得出这一结论不合理，因为随着光照强度的增加，装置中的CO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浓度也在改变，整个过程存在两个变量，因此不能得出光合作用速率和光照强度之间的关系。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 xml:space="preserve">故答案为：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（1）光照强度、CO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浓度       D     叶绿体类囊体薄膜、细胞质基质、线粒体基质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（2）植物通过光合作用不断吸收CO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，使密闭透明钟罩中CO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 xml:space="preserve">浓度不断下降，光合作用速率降低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（3）不合理，因为随着光照强度的增加，装置中的CO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浓度也在改变，整个过程存在两个变量，因此不能得出，光合作用速率和光照强度之间的关系</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本实验是探究光照强度对光合速率的影响，随着移动光源靠近装置，植物光合速率逐渐增强，但随着光合作用的进行，密闭装置中CO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浓度下降，光合速率最终会下降；根据图2显示，纵坐标为CO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吸收速率，即净光合速率，曲线AB段，CO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吸收速率小于0，即呼吸强度大于光合作用强度；B点表示呼吸强度等于光合作用强度；曲线BD段，净光合速率大于0，曲线CD段净光合速率逐渐减少，D点时净光合速率等于0，即光合作用等于呼吸作用强度。</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本题主要考查影响光合作用速率的环境因素等知识点，意在考查学生对所学知识的理解程度，培养学生解题的一般思路和图表分析、获取信息、实验设计的能力。</w:t>
      </w:r>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9063C7"/>
    <w:rsid w:val="0B9063C7"/>
    <w:rsid w:val="6AC11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customStyle="1" w:styleId="4">
    <w:name w:val="edittable"/>
    <w:basedOn w:val="2"/>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2019-06-20T04:46:00Z</dcterms:created>
  <dc:creator>懊斯卡*^o^*ふ岢爱</dc:creator>
  <cp:lastModifiedBy>懊斯卡*^o^*ふ岢爱</cp:lastModifiedBy>
  <dcterms:modified xsi:type="dcterms:W3CDTF">2019-06-20T04:57:30Z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