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spacing w:line="360" w:lineRule="auto"/>
        <w:jc w:val="center"/>
        <w:textAlignment w:val="center"/>
        <w:rPr>
          <w:b/>
          <w:bCs/>
          <w:color w:val="000000"/>
          <w:kern w:val="0"/>
          <w:sz w:val="28"/>
          <w:szCs w:val="28"/>
        </w:rPr>
      </w:pPr>
      <w:r>
        <w:rPr>
          <w:rFonts w:hint="eastAsia"/>
          <w:b/>
          <w:bCs/>
          <w:kern w:val="0"/>
          <w:sz w:val="28"/>
          <w:szCs w:val="28"/>
        </w:rPr>
        <w:drawing>
          <wp:anchor distT="0" distB="0" distL="114300" distR="114300" simplePos="0" relativeHeight="251658240" behindDoc="0" locked="0" layoutInCell="1" allowOverlap="1">
            <wp:simplePos x="0" y="0"/>
            <wp:positionH relativeFrom="page">
              <wp:posOffset>10909300</wp:posOffset>
            </wp:positionH>
            <wp:positionV relativeFrom="topMargin">
              <wp:posOffset>11849100</wp:posOffset>
            </wp:positionV>
            <wp:extent cx="317500" cy="419100"/>
            <wp:effectExtent l="0" t="0" r="0" b="0"/>
            <wp:wrapNone/>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4"/>
                    <a:stretch>
                      <a:fillRect/>
                    </a:stretch>
                  </pic:blipFill>
                  <pic:spPr>
                    <a:xfrm>
                      <a:off x="0" y="0"/>
                      <a:ext cx="317500" cy="419100"/>
                    </a:xfrm>
                    <a:prstGeom prst="rect">
                      <a:avLst/>
                    </a:prstGeom>
                    <a:noFill/>
                    <a:ln>
                      <a:noFill/>
                    </a:ln>
                  </pic:spPr>
                </pic:pic>
              </a:graphicData>
            </a:graphic>
          </wp:anchor>
        </w:drawing>
      </w:r>
      <w:r>
        <w:rPr>
          <w:rFonts w:hint="eastAsia"/>
          <w:b/>
          <w:bCs/>
          <w:kern w:val="0"/>
          <w:sz w:val="28"/>
          <w:szCs w:val="28"/>
        </w:rPr>
        <w:t>“</w:t>
      </w:r>
      <w:r>
        <w:rPr>
          <w:rFonts w:hint="eastAsia"/>
          <w:b/>
          <w:bCs/>
          <w:color w:val="000000"/>
          <w:kern w:val="0"/>
          <w:sz w:val="28"/>
          <w:szCs w:val="28"/>
        </w:rPr>
        <w:t>华安一中</w:t>
      </w:r>
      <w:r>
        <w:rPr>
          <w:b/>
          <w:bCs/>
          <w:color w:val="000000"/>
          <w:kern w:val="0"/>
          <w:sz w:val="28"/>
          <w:szCs w:val="28"/>
        </w:rPr>
        <w:t>201</w:t>
      </w:r>
      <w:r>
        <w:rPr>
          <w:rFonts w:hint="eastAsia"/>
          <w:b/>
          <w:bCs/>
          <w:color w:val="000000"/>
          <w:kern w:val="0"/>
          <w:sz w:val="28"/>
          <w:szCs w:val="28"/>
        </w:rPr>
        <w:t>8</w:t>
      </w:r>
      <w:r>
        <w:rPr>
          <w:b/>
          <w:bCs/>
          <w:color w:val="000000"/>
          <w:kern w:val="0"/>
          <w:sz w:val="28"/>
          <w:szCs w:val="28"/>
        </w:rPr>
        <w:t>－201</w:t>
      </w:r>
      <w:r>
        <w:rPr>
          <w:rFonts w:hint="eastAsia"/>
          <w:b/>
          <w:bCs/>
          <w:color w:val="000000"/>
          <w:kern w:val="0"/>
          <w:sz w:val="28"/>
          <w:szCs w:val="28"/>
        </w:rPr>
        <w:t>9</w:t>
      </w:r>
      <w:r>
        <w:rPr>
          <w:b/>
          <w:bCs/>
          <w:color w:val="000000"/>
          <w:kern w:val="0"/>
          <w:sz w:val="28"/>
          <w:szCs w:val="28"/>
        </w:rPr>
        <w:t>学年</w:t>
      </w:r>
    </w:p>
    <w:p>
      <w:pPr>
        <w:bidi w:val="0"/>
        <w:spacing w:line="360" w:lineRule="auto"/>
        <w:jc w:val="center"/>
        <w:textAlignment w:val="center"/>
        <w:rPr>
          <w:b/>
          <w:bCs/>
          <w:kern w:val="0"/>
          <w:sz w:val="28"/>
          <w:szCs w:val="28"/>
        </w:rPr>
      </w:pPr>
      <w:r>
        <w:rPr>
          <w:b/>
          <w:bCs/>
          <w:color w:val="000000"/>
          <w:kern w:val="0"/>
          <w:sz w:val="28"/>
          <w:szCs w:val="28"/>
        </w:rPr>
        <w:t>第</w:t>
      </w:r>
      <w:r>
        <w:rPr>
          <w:rFonts w:hint="eastAsia"/>
          <w:b/>
          <w:bCs/>
          <w:color w:val="000000"/>
          <w:kern w:val="0"/>
          <w:sz w:val="28"/>
          <w:szCs w:val="28"/>
        </w:rPr>
        <w:t>一</w:t>
      </w:r>
      <w:r>
        <w:rPr>
          <w:b/>
          <w:bCs/>
          <w:color w:val="000000"/>
          <w:kern w:val="0"/>
          <w:sz w:val="28"/>
          <w:szCs w:val="28"/>
        </w:rPr>
        <w:t>学期第</w:t>
      </w:r>
      <w:r>
        <w:rPr>
          <w:b/>
          <w:bCs/>
          <w:color w:val="000000"/>
          <w:kern w:val="0"/>
          <w:sz w:val="28"/>
          <w:szCs w:val="28"/>
          <w:u w:val="single"/>
        </w:rPr>
        <w:t xml:space="preserve">   </w:t>
      </w:r>
      <w:r>
        <w:rPr>
          <w:rFonts w:hint="eastAsia"/>
          <w:b/>
          <w:bCs/>
          <w:color w:val="000000"/>
          <w:kern w:val="0"/>
          <w:sz w:val="28"/>
          <w:szCs w:val="28"/>
          <w:u w:val="single"/>
        </w:rPr>
        <w:t>1</w:t>
      </w:r>
      <w:r>
        <w:rPr>
          <w:b/>
          <w:bCs/>
          <w:color w:val="000000"/>
          <w:kern w:val="0"/>
          <w:sz w:val="28"/>
          <w:szCs w:val="28"/>
          <w:u w:val="single"/>
        </w:rPr>
        <w:t xml:space="preserve"> </w:t>
      </w:r>
      <w:r>
        <w:rPr>
          <w:b/>
          <w:bCs/>
          <w:color w:val="000000"/>
          <w:kern w:val="0"/>
          <w:sz w:val="28"/>
          <w:szCs w:val="28"/>
        </w:rPr>
        <w:t>次月考</w:t>
      </w:r>
      <w:r>
        <w:rPr>
          <w:b/>
          <w:bCs/>
          <w:color w:val="000000"/>
          <w:kern w:val="0"/>
          <w:sz w:val="28"/>
          <w:szCs w:val="28"/>
          <w:u w:val="single"/>
        </w:rPr>
        <w:t xml:space="preserve">  </w:t>
      </w:r>
      <w:r>
        <w:rPr>
          <w:rFonts w:hint="eastAsia"/>
          <w:b/>
          <w:bCs/>
          <w:color w:val="000000"/>
          <w:kern w:val="0"/>
          <w:sz w:val="28"/>
          <w:szCs w:val="28"/>
          <w:u w:val="single"/>
        </w:rPr>
        <w:t>高三生物</w:t>
      </w:r>
      <w:r>
        <w:rPr>
          <w:b/>
          <w:bCs/>
          <w:color w:val="000000"/>
          <w:kern w:val="0"/>
          <w:sz w:val="28"/>
          <w:szCs w:val="28"/>
          <w:u w:val="single"/>
        </w:rPr>
        <w:t xml:space="preserve">  </w:t>
      </w:r>
      <w:r>
        <w:rPr>
          <w:b/>
          <w:bCs/>
          <w:color w:val="000000"/>
          <w:kern w:val="0"/>
          <w:sz w:val="28"/>
          <w:szCs w:val="28"/>
        </w:rPr>
        <w:t>试卷</w:t>
      </w:r>
    </w:p>
    <w:p>
      <w:pPr>
        <w:bidi w:val="0"/>
        <w:spacing w:line="360" w:lineRule="auto"/>
        <w:jc w:val="center"/>
        <w:textAlignment w:val="center"/>
        <w:rPr>
          <w:rFonts w:hint="eastAsia" w:ascii="黑体" w:eastAsia="黑体"/>
          <w:color w:val="000000"/>
          <w:kern w:val="0"/>
          <w:sz w:val="24"/>
        </w:rPr>
      </w:pPr>
    </w:p>
    <w:p>
      <w:pPr>
        <w:bidi w:val="0"/>
        <w:spacing w:line="360" w:lineRule="auto"/>
        <w:jc w:val="center"/>
        <w:textAlignment w:val="center"/>
        <w:rPr>
          <w:b/>
          <w:bCs/>
          <w:color w:val="000000"/>
          <w:kern w:val="0"/>
          <w:sz w:val="28"/>
          <w:szCs w:val="28"/>
        </w:rPr>
      </w:pPr>
      <w:r>
        <w:rPr>
          <w:rFonts w:hint="eastAsia" w:ascii="黑体" w:eastAsia="黑体"/>
          <w:color w:val="000000"/>
          <w:kern w:val="0"/>
          <w:sz w:val="24"/>
        </w:rPr>
        <w:t>（考试时间：90分钟   总分：100分）</w:t>
      </w:r>
    </w:p>
    <w:p>
      <w:pPr>
        <w:numPr>
          <w:ilvl w:val="0"/>
          <w:numId w:val="1"/>
        </w:numPr>
        <w:shd w:val="clear" w:color="auto" w:fill="FFFFFF"/>
        <w:bidi w:val="0"/>
        <w:snapToGrid w:val="0"/>
        <w:spacing w:line="360" w:lineRule="auto"/>
        <w:jc w:val="left"/>
        <w:textAlignment w:val="center"/>
        <w:rPr>
          <w:rFonts w:hint="eastAsia" w:ascii="宋体" w:hAnsi="宋体" w:cs="宋体"/>
          <w:kern w:val="0"/>
          <w:szCs w:val="21"/>
          <w:shd w:val="clear" w:color="auto" w:fill="FFFFFF"/>
        </w:rPr>
      </w:pPr>
      <w:r>
        <w:rPr>
          <w:rFonts w:hint="eastAsia" w:ascii="宋体" w:hAnsi="宋体" w:cs="宋体"/>
          <w:kern w:val="0"/>
          <w:szCs w:val="21"/>
          <w:shd w:val="clear" w:color="auto" w:fill="FFFFFF"/>
        </w:rPr>
        <w:t xml:space="preserve">选择题（共50分，35题， 1-20题每题1分，21-35题每题2分。每题只有一个正确选项。） </w:t>
      </w:r>
    </w:p>
    <w:p>
      <w:pPr>
        <w:bidi w:val="0"/>
        <w:spacing w:line="360" w:lineRule="auto"/>
        <w:ind w:left="210" w:hanging="210" w:hangingChars="100"/>
        <w:textAlignment w:val="center"/>
        <w:rPr>
          <w:kern w:val="0"/>
        </w:rPr>
      </w:pPr>
      <w:r>
        <w:rPr>
          <w:kern w:val="0"/>
        </w:rPr>
        <w:t>1．</w:t>
      </w:r>
      <w:r>
        <w:rPr>
          <w:rFonts w:ascii="宋体" w:hAnsi="宋体" w:cs="宋体"/>
          <w:kern w:val="0"/>
        </w:rPr>
        <w:t>下列关于细胞中化学元素的叙述，正确的是（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细胞中一种元素的作用能被其他元素替代</w:t>
      </w:r>
    </w:p>
    <w:p>
      <w:pPr>
        <w:bidi w:val="0"/>
        <w:spacing w:line="360" w:lineRule="auto"/>
        <w:ind w:firstLine="210" w:firstLineChars="100"/>
        <w:textAlignment w:val="center"/>
        <w:rPr>
          <w:kern w:val="0"/>
        </w:rPr>
      </w:pPr>
      <w:r>
        <w:rPr>
          <w:kern w:val="0"/>
        </w:rPr>
        <w:t xml:space="preserve">B． </w:t>
      </w:r>
      <w:r>
        <w:rPr>
          <w:rFonts w:ascii="宋体" w:hAnsi="宋体" w:cs="宋体"/>
          <w:kern w:val="0"/>
        </w:rPr>
        <w:t>细胞中的脱氧核苷酸和脂肪酸都不含有氮元素</w:t>
      </w:r>
    </w:p>
    <w:p>
      <w:pPr>
        <w:bidi w:val="0"/>
        <w:spacing w:line="360" w:lineRule="auto"/>
        <w:ind w:firstLine="210" w:firstLineChars="100"/>
        <w:textAlignment w:val="center"/>
        <w:rPr>
          <w:kern w:val="0"/>
        </w:rPr>
      </w:pPr>
      <w:r>
        <w:rPr>
          <w:kern w:val="0"/>
        </w:rPr>
        <w:t xml:space="preserve">C． </w:t>
      </w:r>
      <w:r>
        <w:rPr>
          <w:rFonts w:ascii="宋体" w:hAnsi="宋体" w:cs="宋体"/>
          <w:kern w:val="0"/>
        </w:rPr>
        <w:t>主动运输机制有助于维持细胞内元素组成的相对稳定</w:t>
      </w:r>
    </w:p>
    <w:p>
      <w:pPr>
        <w:bidi w:val="0"/>
        <w:spacing w:line="360" w:lineRule="auto"/>
        <w:ind w:firstLine="210" w:firstLineChars="100"/>
        <w:textAlignment w:val="center"/>
        <w:rPr>
          <w:kern w:val="0"/>
        </w:rPr>
      </w:pPr>
      <w:r>
        <w:rPr>
          <w:kern w:val="0"/>
        </w:rPr>
        <w:t xml:space="preserve">D． </w:t>
      </w:r>
      <w:r>
        <w:rPr>
          <w:rFonts w:ascii="宋体" w:hAnsi="宋体" w:cs="宋体"/>
          <w:kern w:val="0"/>
        </w:rPr>
        <w:t>细胞中的微量元素因含量极少而不如大量元素重要</w:t>
      </w:r>
    </w:p>
    <w:p>
      <w:pPr>
        <w:bidi w:val="0"/>
        <w:spacing w:line="360" w:lineRule="auto"/>
        <w:ind w:left="210" w:hanging="210" w:hangingChars="100"/>
        <w:textAlignment w:val="center"/>
        <w:rPr>
          <w:kern w:val="0"/>
        </w:rPr>
      </w:pPr>
      <w:r>
        <w:rPr>
          <w:kern w:val="0"/>
        </w:rPr>
        <w:t>2．</w:t>
      </w:r>
      <w:r>
        <w:rPr>
          <w:rFonts w:ascii="宋体" w:hAnsi="宋体" w:cs="宋体"/>
          <w:kern w:val="0"/>
        </w:rPr>
        <w:t>下列有关细胞和生物体中化合物的说法正确的是（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细胞中含量最多的化合物是蛋白质</w:t>
      </w:r>
      <w:r>
        <w:rPr>
          <w:rFonts w:hint="eastAsia" w:ascii="宋体" w:hAnsi="宋体" w:cs="宋体"/>
          <w:kern w:val="0"/>
        </w:rPr>
        <w:t xml:space="preserve">        </w:t>
      </w:r>
      <w:r>
        <w:rPr>
          <w:kern w:val="0"/>
        </w:rPr>
        <w:t xml:space="preserve">B． </w:t>
      </w:r>
      <w:r>
        <w:rPr>
          <w:rFonts w:ascii="宋体" w:hAnsi="宋体" w:cs="宋体"/>
          <w:kern w:val="0"/>
        </w:rPr>
        <w:t>核酸是细胞内携带遗传信息的物质</w:t>
      </w:r>
    </w:p>
    <w:p>
      <w:pPr>
        <w:bidi w:val="0"/>
        <w:spacing w:line="360" w:lineRule="auto"/>
        <w:ind w:firstLine="210" w:firstLineChars="100"/>
        <w:textAlignment w:val="center"/>
        <w:rPr>
          <w:kern w:val="0"/>
        </w:rPr>
      </w:pPr>
      <w:r>
        <w:rPr>
          <w:kern w:val="0"/>
        </w:rPr>
        <w:t xml:space="preserve">C． </w:t>
      </w:r>
      <w:r>
        <w:rPr>
          <w:rFonts w:ascii="宋体" w:hAnsi="宋体" w:cs="宋体"/>
          <w:kern w:val="0"/>
        </w:rPr>
        <w:t>脂质中的胆固醇是对生物体有害的物质</w:t>
      </w:r>
      <w:r>
        <w:rPr>
          <w:rFonts w:hint="eastAsia" w:ascii="宋体" w:hAnsi="宋体" w:cs="宋体"/>
          <w:kern w:val="0"/>
        </w:rPr>
        <w:t xml:space="preserve">   </w:t>
      </w:r>
      <w:r>
        <w:rPr>
          <w:kern w:val="0"/>
        </w:rPr>
        <w:t xml:space="preserve">D． </w:t>
      </w:r>
      <w:r>
        <w:rPr>
          <w:rFonts w:ascii="宋体" w:hAnsi="宋体" w:cs="宋体"/>
          <w:kern w:val="0"/>
        </w:rPr>
        <w:t>细胞中的有机物都能为细胞的生命活动提供能量</w:t>
      </w:r>
    </w:p>
    <w:p>
      <w:pPr>
        <w:bidi w:val="0"/>
        <w:spacing w:line="360" w:lineRule="auto"/>
        <w:ind w:left="210" w:hanging="210" w:hangingChars="100"/>
        <w:textAlignment w:val="center"/>
        <w:rPr>
          <w:kern w:val="0"/>
        </w:rPr>
      </w:pPr>
      <w:r>
        <w:rPr>
          <w:kern w:val="0"/>
        </w:rPr>
        <w:t>3．</w:t>
      </w:r>
      <w:r>
        <w:rPr>
          <w:rFonts w:ascii="宋体" w:hAnsi="宋体" w:cs="宋体"/>
          <w:kern w:val="0"/>
        </w:rPr>
        <w:t>有关细胞中的元素和化合物，下列说法中正确的是（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蛋白质、脂肪彻底氧化分解的产物都只有C0</w:t>
      </w:r>
      <w:r>
        <w:rPr>
          <w:rFonts w:ascii="宋体" w:hAnsi="宋体" w:cs="宋体"/>
          <w:kern w:val="0"/>
          <w:vertAlign w:val="subscript"/>
        </w:rPr>
        <w:t>2</w:t>
      </w:r>
      <w:r>
        <w:rPr>
          <w:rFonts w:ascii="宋体" w:hAnsi="宋体" w:cs="宋体"/>
          <w:kern w:val="0"/>
        </w:rPr>
        <w:t>和H</w:t>
      </w:r>
      <w:r>
        <w:rPr>
          <w:rFonts w:ascii="宋体" w:hAnsi="宋体" w:cs="宋体"/>
          <w:kern w:val="0"/>
          <w:vertAlign w:val="subscript"/>
        </w:rPr>
        <w:t>2</w:t>
      </w:r>
      <w:r>
        <w:rPr>
          <w:rFonts w:ascii="宋体" w:hAnsi="宋体" w:cs="宋体"/>
          <w:kern w:val="0"/>
        </w:rPr>
        <w:t>0</w:t>
      </w:r>
    </w:p>
    <w:p>
      <w:pPr>
        <w:bidi w:val="0"/>
        <w:spacing w:line="360" w:lineRule="auto"/>
        <w:ind w:firstLine="210" w:firstLineChars="100"/>
        <w:textAlignment w:val="center"/>
        <w:rPr>
          <w:kern w:val="0"/>
        </w:rPr>
      </w:pPr>
      <w:r>
        <w:rPr>
          <w:kern w:val="0"/>
        </w:rPr>
        <w:t xml:space="preserve">B． </w:t>
      </w:r>
      <w:r>
        <w:rPr>
          <w:rFonts w:ascii="宋体" w:hAnsi="宋体" w:cs="宋体"/>
          <w:kern w:val="0"/>
        </w:rPr>
        <w:t>ATP、腺苷和磷脂分子都含有元素C、H、0、N、P</w:t>
      </w:r>
    </w:p>
    <w:p>
      <w:pPr>
        <w:bidi w:val="0"/>
        <w:spacing w:line="360" w:lineRule="auto"/>
        <w:ind w:firstLine="210" w:firstLineChars="100"/>
        <w:textAlignment w:val="center"/>
        <w:rPr>
          <w:kern w:val="0"/>
        </w:rPr>
      </w:pPr>
      <w:r>
        <w:rPr>
          <w:kern w:val="0"/>
        </w:rPr>
        <w:t xml:space="preserve">C． </w:t>
      </w:r>
      <w:r>
        <w:rPr>
          <w:rFonts w:ascii="宋体" w:hAnsi="宋体" w:cs="宋体"/>
          <w:kern w:val="0"/>
        </w:rPr>
        <w:t>糖原和淀粉的元素组成和基本单位相同，但空间结构不同</w:t>
      </w:r>
    </w:p>
    <w:p>
      <w:pPr>
        <w:bidi w:val="0"/>
        <w:spacing w:line="360" w:lineRule="auto"/>
        <w:ind w:firstLine="210" w:firstLineChars="100"/>
        <w:textAlignment w:val="center"/>
        <w:rPr>
          <w:kern w:val="0"/>
        </w:rPr>
      </w:pPr>
      <w:r>
        <w:rPr>
          <w:kern w:val="0"/>
        </w:rPr>
        <w:t xml:space="preserve">D． </w:t>
      </w:r>
      <w:r>
        <w:rPr>
          <w:rFonts w:ascii="宋体" w:hAnsi="宋体" w:cs="宋体"/>
          <w:kern w:val="0"/>
        </w:rPr>
        <w:t>细胞内所有的核酸分子都与生物的遗传变异密切相关</w:t>
      </w:r>
    </w:p>
    <w:p>
      <w:pPr>
        <w:bidi w:val="0"/>
        <w:spacing w:line="360" w:lineRule="auto"/>
        <w:ind w:left="210" w:hanging="210" w:hangingChars="100"/>
        <w:textAlignment w:val="center"/>
        <w:rPr>
          <w:kern w:val="0"/>
        </w:rPr>
      </w:pPr>
      <w:r>
        <w:rPr>
          <w:kern w:val="0"/>
        </w:rPr>
        <w:t>4．</w:t>
      </w:r>
      <w:r>
        <w:rPr>
          <w:rFonts w:ascii="宋体" w:hAnsi="宋体" w:cs="宋体"/>
          <w:kern w:val="0"/>
        </w:rPr>
        <w:t>下列各选项的物质，它们的元素构成完全一致的是（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糖原和甘油三酯</w:t>
      </w:r>
      <w:r>
        <w:rPr>
          <w:kern w:val="0"/>
        </w:rPr>
        <w:t xml:space="preserve">    B． </w:t>
      </w:r>
      <w:r>
        <w:rPr>
          <w:rFonts w:ascii="宋体" w:hAnsi="宋体" w:cs="宋体"/>
          <w:kern w:val="0"/>
        </w:rPr>
        <w:t>磷脂与脂肪酸</w:t>
      </w:r>
      <w:r>
        <w:rPr>
          <w:rFonts w:hint="eastAsia" w:ascii="宋体" w:hAnsi="宋体" w:cs="宋体"/>
          <w:kern w:val="0"/>
        </w:rPr>
        <w:t xml:space="preserve">   </w:t>
      </w:r>
      <w:r>
        <w:rPr>
          <w:kern w:val="0"/>
        </w:rPr>
        <w:t xml:space="preserve">C． </w:t>
      </w:r>
      <w:r>
        <w:rPr>
          <w:rFonts w:ascii="宋体" w:hAnsi="宋体" w:cs="宋体"/>
          <w:kern w:val="0"/>
        </w:rPr>
        <w:t>核苷酸与蛋白质</w:t>
      </w:r>
      <w:r>
        <w:rPr>
          <w:kern w:val="0"/>
        </w:rPr>
        <w:t xml:space="preserve">    D． </w:t>
      </w:r>
      <w:r>
        <w:rPr>
          <w:rFonts w:ascii="宋体" w:hAnsi="宋体" w:cs="宋体"/>
          <w:kern w:val="0"/>
        </w:rPr>
        <w:t>叶绿素与甲状腺素</w:t>
      </w:r>
    </w:p>
    <w:p>
      <w:pPr>
        <w:bidi w:val="0"/>
        <w:spacing w:line="360" w:lineRule="auto"/>
        <w:ind w:left="210" w:hanging="210" w:hangingChars="100"/>
        <w:textAlignment w:val="center"/>
        <w:rPr>
          <w:kern w:val="0"/>
        </w:rPr>
      </w:pPr>
      <w:r>
        <w:rPr>
          <w:kern w:val="0"/>
        </w:rPr>
        <w:t>5．</w:t>
      </w:r>
      <w:r>
        <w:rPr>
          <w:rFonts w:ascii="宋体" w:hAnsi="宋体" w:cs="宋体"/>
          <w:kern w:val="0"/>
        </w:rPr>
        <w:t>某同学进行了下列有关酶的实验：</w:t>
      </w:r>
    </w:p>
    <w:p>
      <w:pPr>
        <w:bidi w:val="0"/>
        <w:spacing w:line="360" w:lineRule="auto"/>
        <w:ind w:firstLine="210" w:firstLineChars="100"/>
        <w:textAlignment w:val="center"/>
        <w:rPr>
          <w:kern w:val="0"/>
        </w:rPr>
      </w:pPr>
      <w:r>
        <w:rPr>
          <w:rFonts w:ascii="宋体" w:hAnsi="宋体" w:cs="宋体"/>
          <w:kern w:val="0"/>
        </w:rPr>
        <w:t>甲组：淀粉溶液 + 新鲜唾液 → 加入斐林试剂 → 出现砖红色沉淀</w:t>
      </w:r>
    </w:p>
    <w:p>
      <w:pPr>
        <w:bidi w:val="0"/>
        <w:spacing w:line="360" w:lineRule="auto"/>
        <w:ind w:firstLine="210" w:firstLineChars="100"/>
        <w:textAlignment w:val="center"/>
        <w:rPr>
          <w:kern w:val="0"/>
        </w:rPr>
      </w:pPr>
      <w:r>
        <w:rPr>
          <w:rFonts w:ascii="宋体" w:hAnsi="宋体" w:cs="宋体"/>
          <w:kern w:val="0"/>
        </w:rPr>
        <w:t>乙组：蔗糖溶液 + 新鲜唾液 → 加入斐林试剂 → 不出现砖红色沉淀</w:t>
      </w:r>
    </w:p>
    <w:p>
      <w:pPr>
        <w:bidi w:val="0"/>
        <w:spacing w:line="360" w:lineRule="auto"/>
        <w:ind w:firstLine="210" w:firstLineChars="100"/>
        <w:textAlignment w:val="center"/>
        <w:rPr>
          <w:kern w:val="0"/>
        </w:rPr>
      </w:pPr>
      <w:r>
        <w:rPr>
          <w:rFonts w:ascii="宋体" w:hAnsi="宋体" w:cs="宋体"/>
          <w:kern w:val="0"/>
        </w:rPr>
        <w:t>丙组：蔗糖溶液 + 蔗糖酶溶液 → 加入斐林试剂 → ？</w:t>
      </w:r>
    </w:p>
    <w:p>
      <w:pPr>
        <w:bidi w:val="0"/>
        <w:spacing w:line="360" w:lineRule="auto"/>
        <w:textAlignment w:val="center"/>
        <w:rPr>
          <w:kern w:val="0"/>
        </w:rPr>
      </w:pPr>
      <w:r>
        <w:rPr>
          <w:rFonts w:ascii="宋体" w:hAnsi="宋体" w:cs="宋体"/>
          <w:kern w:val="0"/>
        </w:rPr>
        <w:t>下列叙述正确的是（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丙组的实验结果是“不出现砖红色沉淀”</w:t>
      </w:r>
      <w:r>
        <w:rPr>
          <w:kern w:val="0"/>
        </w:rPr>
        <w:t xml:space="preserve">    B． </w:t>
      </w:r>
      <w:r>
        <w:rPr>
          <w:rFonts w:ascii="宋体" w:hAnsi="宋体" w:cs="宋体"/>
          <w:kern w:val="0"/>
        </w:rPr>
        <w:t>三组实验都应该在37℃条件下进行</w:t>
      </w:r>
    </w:p>
    <w:p>
      <w:pPr>
        <w:bidi w:val="0"/>
        <w:spacing w:line="360" w:lineRule="auto"/>
        <w:ind w:firstLine="210" w:firstLineChars="100"/>
        <w:textAlignment w:val="center"/>
        <w:rPr>
          <w:kern w:val="0"/>
        </w:rPr>
      </w:pPr>
      <w:r>
        <w:rPr>
          <w:kern w:val="0"/>
        </w:rPr>
        <w:t xml:space="preserve">C． </w:t>
      </w:r>
      <w:r>
        <w:rPr>
          <w:rFonts w:ascii="宋体" w:hAnsi="宋体" w:cs="宋体"/>
          <w:kern w:val="0"/>
        </w:rPr>
        <w:t>该同学的实验目的是验证酶的专一性</w:t>
      </w:r>
      <w:r>
        <w:rPr>
          <w:kern w:val="0"/>
        </w:rPr>
        <w:t xml:space="preserve">    </w:t>
      </w:r>
      <w:r>
        <w:rPr>
          <w:rFonts w:hint="eastAsia"/>
          <w:kern w:val="0"/>
        </w:rPr>
        <w:t xml:space="preserve">       </w:t>
      </w:r>
      <w:r>
        <w:rPr>
          <w:kern w:val="0"/>
        </w:rPr>
        <w:t xml:space="preserve">D． </w:t>
      </w:r>
      <w:r>
        <w:rPr>
          <w:rFonts w:ascii="宋体" w:hAnsi="宋体" w:cs="宋体"/>
          <w:kern w:val="0"/>
        </w:rPr>
        <w:t>可用碘液代替斐林试剂进行检测</w:t>
      </w:r>
    </w:p>
    <w:p>
      <w:pPr>
        <w:bidi w:val="0"/>
        <w:spacing w:line="360" w:lineRule="auto"/>
        <w:ind w:left="210" w:hanging="210" w:hangingChars="100"/>
        <w:textAlignment w:val="center"/>
        <w:rPr>
          <w:kern w:val="0"/>
        </w:rPr>
      </w:pPr>
      <w:r>
        <w:rPr>
          <w:kern w:val="0"/>
        </w:rPr>
        <w:t>6．</w:t>
      </w:r>
      <w:r>
        <w:rPr>
          <w:rFonts w:ascii="宋体" w:hAnsi="宋体" w:cs="宋体"/>
          <w:kern w:val="0"/>
        </w:rPr>
        <w:t>下列关于细胞中的元素和化合物的叙述，不正确的是（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人体每天摄入大量的NaCl，因此Na和C1属于细胞中的大量元素</w:t>
      </w:r>
    </w:p>
    <w:p>
      <w:pPr>
        <w:bidi w:val="0"/>
        <w:spacing w:line="360" w:lineRule="auto"/>
        <w:ind w:firstLine="210" w:firstLineChars="100"/>
        <w:textAlignment w:val="center"/>
        <w:rPr>
          <w:kern w:val="0"/>
        </w:rPr>
      </w:pPr>
      <w:r>
        <w:rPr>
          <w:kern w:val="0"/>
        </w:rPr>
        <w:t xml:space="preserve">B． </w:t>
      </w:r>
      <w:r>
        <w:rPr>
          <w:rFonts w:ascii="宋体" w:hAnsi="宋体" w:cs="宋体"/>
          <w:kern w:val="0"/>
        </w:rPr>
        <w:t>蛋白质具有传递信息的作用，但信号分子不都是蛋白质</w:t>
      </w:r>
    </w:p>
    <w:p>
      <w:pPr>
        <w:bidi w:val="0"/>
        <w:spacing w:line="360" w:lineRule="auto"/>
        <w:ind w:firstLine="210" w:firstLineChars="100"/>
        <w:textAlignment w:val="center"/>
        <w:rPr>
          <w:kern w:val="0"/>
        </w:rPr>
      </w:pPr>
      <w:r>
        <w:rPr>
          <w:kern w:val="0"/>
        </w:rPr>
        <w:t xml:space="preserve">C． </w:t>
      </w:r>
      <w:r>
        <w:rPr>
          <w:rFonts w:ascii="宋体" w:hAnsi="宋体" w:cs="宋体"/>
          <w:kern w:val="0"/>
        </w:rPr>
        <w:t>淀粉和脂肪代谢的终产物都是CO</w:t>
      </w:r>
      <w:r>
        <w:rPr>
          <w:rFonts w:ascii="宋体" w:hAnsi="宋体" w:cs="宋体"/>
          <w:kern w:val="0"/>
          <w:vertAlign w:val="subscript"/>
        </w:rPr>
        <w:t>2</w:t>
      </w:r>
      <w:r>
        <w:rPr>
          <w:rFonts w:ascii="宋体" w:hAnsi="宋体" w:cs="宋体"/>
          <w:kern w:val="0"/>
        </w:rPr>
        <w:t>和水</w:t>
      </w:r>
    </w:p>
    <w:p>
      <w:pPr>
        <w:bidi w:val="0"/>
        <w:spacing w:line="360" w:lineRule="auto"/>
        <w:ind w:firstLine="210" w:firstLineChars="100"/>
        <w:textAlignment w:val="center"/>
        <w:rPr>
          <w:kern w:val="0"/>
        </w:rPr>
      </w:pPr>
      <w:r>
        <w:rPr>
          <w:kern w:val="0"/>
        </w:rPr>
        <w:t xml:space="preserve">D． </w:t>
      </w:r>
      <w:r>
        <w:rPr>
          <w:rFonts w:ascii="宋体" w:hAnsi="宋体" w:cs="宋体"/>
          <w:kern w:val="0"/>
        </w:rPr>
        <w:t>并非所有的糖都可以用斐林试剂鉴定，如蔗糖、淀粉等</w:t>
      </w:r>
    </w:p>
    <w:p>
      <w:pPr>
        <w:bidi w:val="0"/>
        <w:spacing w:line="360" w:lineRule="auto"/>
        <w:ind w:left="210" w:hanging="210" w:hangingChars="100"/>
        <w:textAlignment w:val="center"/>
        <w:rPr>
          <w:kern w:val="0"/>
        </w:rPr>
      </w:pPr>
      <w:r>
        <w:rPr>
          <w:kern w:val="0"/>
        </w:rPr>
        <w:t>7．</w:t>
      </w:r>
      <w:r>
        <w:rPr>
          <w:rFonts w:ascii="宋体" w:hAnsi="宋体" w:cs="宋体"/>
          <w:kern w:val="0"/>
        </w:rPr>
        <w:t>蛋白质加热处理后会发生如图所示的变化，据此判断下列有关叙述正确的是（　　）</w:t>
      </w:r>
    </w:p>
    <w:p>
      <w:pPr>
        <w:bidi w:val="0"/>
        <w:spacing w:line="360" w:lineRule="auto"/>
        <w:textAlignment w:val="center"/>
        <w:rPr>
          <w:kern w:val="0"/>
        </w:rPr>
      </w:pPr>
      <w:r>
        <w:rPr>
          <w:kern w:val="0"/>
        </w:rPr>
        <w:drawing>
          <wp:inline distT="0" distB="0" distL="114300" distR="114300">
            <wp:extent cx="2389505" cy="886460"/>
            <wp:effectExtent l="0" t="0" r="10795" b="2540"/>
            <wp:docPr id="3" name="图片 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卷、教案、课件、论文、素材及各类教学资源下载，还有大量而丰富的教学相关资讯！"/>
                    <pic:cNvPicPr/>
                  </pic:nvPicPr>
                  <pic:blipFill>
                    <a:blip r:embed="rId5"/>
                    <a:stretch>
                      <a:fillRect/>
                    </a:stretch>
                  </pic:blipFill>
                  <pic:spPr>
                    <a:xfrm>
                      <a:off x="0" y="0"/>
                      <a:ext cx="2389505" cy="886460"/>
                    </a:xfrm>
                    <a:prstGeom prst="rect">
                      <a:avLst/>
                    </a:prstGeom>
                    <a:noFill/>
                    <a:ln>
                      <a:noFill/>
                    </a:ln>
                  </pic:spPr>
                </pic:pic>
              </a:graphicData>
            </a:graphic>
          </wp:inline>
        </w:drawing>
      </w:r>
    </w:p>
    <w:p>
      <w:pPr>
        <w:bidi w:val="0"/>
        <w:spacing w:line="360" w:lineRule="auto"/>
        <w:ind w:firstLine="210" w:firstLineChars="100"/>
        <w:textAlignment w:val="center"/>
        <w:rPr>
          <w:kern w:val="0"/>
        </w:rPr>
      </w:pPr>
      <w:r>
        <w:rPr>
          <w:kern w:val="0"/>
        </w:rPr>
        <w:t xml:space="preserve">A． </w:t>
      </w:r>
      <w:r>
        <w:rPr>
          <w:rFonts w:ascii="宋体" w:hAnsi="宋体" w:cs="宋体"/>
          <w:kern w:val="0"/>
        </w:rPr>
        <w:t>沸水浴加热后，构成蛋白质的肽链充分伸展并断裂</w:t>
      </w:r>
    </w:p>
    <w:p>
      <w:pPr>
        <w:bidi w:val="0"/>
        <w:spacing w:line="360" w:lineRule="auto"/>
        <w:ind w:firstLine="210" w:firstLineChars="100"/>
        <w:textAlignment w:val="center"/>
        <w:rPr>
          <w:kern w:val="0"/>
        </w:rPr>
      </w:pPr>
      <w:r>
        <w:rPr>
          <w:kern w:val="0"/>
        </w:rPr>
        <w:t xml:space="preserve">B． </w:t>
      </w:r>
      <w:r>
        <w:rPr>
          <w:rFonts w:ascii="宋体" w:hAnsi="宋体" w:cs="宋体"/>
          <w:kern w:val="0"/>
        </w:rPr>
        <w:t>蛋白质肽链的盘曲和折叠被解开后，其特定功能并未发生改变</w:t>
      </w:r>
    </w:p>
    <w:p>
      <w:pPr>
        <w:bidi w:val="0"/>
        <w:spacing w:line="360" w:lineRule="auto"/>
        <w:ind w:firstLine="210" w:firstLineChars="100"/>
        <w:textAlignment w:val="center"/>
        <w:rPr>
          <w:kern w:val="0"/>
        </w:rPr>
      </w:pPr>
      <w:r>
        <w:rPr>
          <w:kern w:val="0"/>
        </w:rPr>
        <w:t xml:space="preserve">C． </w:t>
      </w:r>
      <w:r>
        <w:rPr>
          <w:rFonts w:ascii="宋体" w:hAnsi="宋体" w:cs="宋体"/>
          <w:kern w:val="0"/>
        </w:rPr>
        <w:t>变性后的蛋白质可与双缩脲试剂发生紫色反应</w:t>
      </w:r>
    </w:p>
    <w:p>
      <w:pPr>
        <w:bidi w:val="0"/>
        <w:spacing w:line="360" w:lineRule="auto"/>
        <w:ind w:firstLine="210" w:firstLineChars="100"/>
        <w:textAlignment w:val="center"/>
        <w:rPr>
          <w:kern w:val="0"/>
        </w:rPr>
      </w:pPr>
      <w:r>
        <w:rPr>
          <w:kern w:val="0"/>
        </w:rPr>
        <w:t xml:space="preserve">D． </w:t>
      </w:r>
      <w:r>
        <w:rPr>
          <w:rFonts w:ascii="宋体" w:hAnsi="宋体" w:cs="宋体"/>
          <w:kern w:val="0"/>
        </w:rPr>
        <w:t>食盐作用下析出的蛋白质也发生了变性</w:t>
      </w:r>
    </w:p>
    <w:p>
      <w:pPr>
        <w:bidi w:val="0"/>
        <w:spacing w:line="360" w:lineRule="auto"/>
        <w:textAlignment w:val="center"/>
        <w:rPr>
          <w:kern w:val="0"/>
        </w:rPr>
      </w:pPr>
      <w:r>
        <w:rPr>
          <w:kern w:val="0"/>
        </w:rPr>
        <w:t>8．</w:t>
      </w:r>
      <w:r>
        <w:rPr>
          <w:rFonts w:ascii="宋体" w:hAnsi="宋体" w:cs="宋体"/>
          <w:kern w:val="0"/>
        </w:rPr>
        <w:t>下列化合物中组成元素完全相同的一组是(　　)</w:t>
      </w:r>
    </w:p>
    <w:p>
      <w:pPr>
        <w:bidi w:val="0"/>
        <w:spacing w:line="360" w:lineRule="auto"/>
        <w:ind w:firstLine="210" w:firstLineChars="100"/>
        <w:textAlignment w:val="center"/>
        <w:rPr>
          <w:kern w:val="0"/>
        </w:rPr>
      </w:pPr>
      <w:r>
        <w:rPr>
          <w:rFonts w:ascii="宋体" w:hAnsi="宋体" w:cs="宋体"/>
          <w:kern w:val="0"/>
        </w:rPr>
        <w:t>①ATP　②DNA　③磷脂　④蛋白质</w:t>
      </w:r>
    </w:p>
    <w:p>
      <w:pPr>
        <w:bidi w:val="0"/>
        <w:spacing w:line="360" w:lineRule="auto"/>
        <w:ind w:firstLine="210" w:firstLineChars="100"/>
        <w:textAlignment w:val="center"/>
        <w:rPr>
          <w:kern w:val="0"/>
        </w:rPr>
      </w:pPr>
      <w:r>
        <w:rPr>
          <w:kern w:val="0"/>
        </w:rPr>
        <w:t xml:space="preserve">A． </w:t>
      </w:r>
      <w:r>
        <w:rPr>
          <w:rFonts w:ascii="宋体" w:hAnsi="宋体" w:cs="宋体"/>
          <w:kern w:val="0"/>
        </w:rPr>
        <w:t>①②③</w:t>
      </w:r>
      <w:r>
        <w:rPr>
          <w:kern w:val="0"/>
        </w:rPr>
        <w:t xml:space="preserve">    B． </w:t>
      </w:r>
      <w:r>
        <w:rPr>
          <w:rFonts w:ascii="宋体" w:hAnsi="宋体" w:cs="宋体"/>
          <w:kern w:val="0"/>
        </w:rPr>
        <w:t>②③④</w:t>
      </w:r>
      <w:r>
        <w:rPr>
          <w:rFonts w:hint="eastAsia" w:ascii="宋体" w:hAnsi="宋体" w:cs="宋体"/>
          <w:kern w:val="0"/>
        </w:rPr>
        <w:t xml:space="preserve">     </w:t>
      </w:r>
      <w:r>
        <w:rPr>
          <w:kern w:val="0"/>
        </w:rPr>
        <w:t xml:space="preserve">C． </w:t>
      </w:r>
      <w:r>
        <w:rPr>
          <w:rFonts w:ascii="宋体" w:hAnsi="宋体" w:cs="宋体"/>
          <w:kern w:val="0"/>
        </w:rPr>
        <w:t>①③④</w:t>
      </w:r>
      <w:r>
        <w:rPr>
          <w:kern w:val="0"/>
        </w:rPr>
        <w:t xml:space="preserve">    D． </w:t>
      </w:r>
      <w:r>
        <w:rPr>
          <w:rFonts w:ascii="宋体" w:hAnsi="宋体" w:cs="宋体"/>
          <w:kern w:val="0"/>
        </w:rPr>
        <w:t>①②④</w:t>
      </w:r>
    </w:p>
    <w:p>
      <w:pPr>
        <w:bidi w:val="0"/>
        <w:spacing w:line="360" w:lineRule="auto"/>
        <w:ind w:left="210" w:hanging="210" w:hangingChars="100"/>
        <w:textAlignment w:val="center"/>
        <w:rPr>
          <w:kern w:val="0"/>
        </w:rPr>
      </w:pPr>
      <w:r>
        <w:rPr>
          <w:kern w:val="0"/>
        </w:rPr>
        <w:t>9．</w:t>
      </w:r>
      <w:r>
        <w:rPr>
          <w:rFonts w:ascii="宋体" w:hAnsi="宋体" w:cs="宋体"/>
          <w:kern w:val="0"/>
        </w:rPr>
        <w:t>下面为某种激素蛋白的合成与分泌过程示意图，其中物质</w:t>
      </w:r>
      <w:r>
        <w:rPr>
          <w:rFonts w:ascii="Time New Romans" w:hAnsi="Time New Romans" w:eastAsia="Time New Romans" w:cs="Time New Romans"/>
          <w:kern w:val="0"/>
        </w:rPr>
        <w:t>X</w:t>
      </w:r>
      <w:r>
        <w:rPr>
          <w:rFonts w:ascii="宋体" w:hAnsi="宋体" w:cs="宋体"/>
          <w:kern w:val="0"/>
        </w:rPr>
        <w:t>代表氨基酸，</w:t>
      </w:r>
      <w:r>
        <w:rPr>
          <w:rFonts w:ascii="Time New Romans" w:hAnsi="Time New Romans" w:eastAsia="Time New Romans" w:cs="Time New Romans"/>
          <w:kern w:val="0"/>
        </w:rPr>
        <w:t>a</w:t>
      </w:r>
      <w:r>
        <w:rPr>
          <w:rFonts w:ascii="宋体" w:hAnsi="宋体" w:cs="宋体"/>
          <w:kern w:val="0"/>
        </w:rPr>
        <w:t>、</w:t>
      </w:r>
      <w:r>
        <w:rPr>
          <w:rFonts w:ascii="Time New Romans" w:hAnsi="Time New Romans" w:eastAsia="Time New Romans" w:cs="Time New Romans"/>
          <w:kern w:val="0"/>
        </w:rPr>
        <w:t>b</w:t>
      </w:r>
      <w:r>
        <w:rPr>
          <w:rFonts w:ascii="宋体" w:hAnsi="宋体" w:cs="宋体"/>
          <w:kern w:val="0"/>
        </w:rPr>
        <w:t>、</w:t>
      </w:r>
      <w:r>
        <w:rPr>
          <w:rFonts w:ascii="Time New Romans" w:hAnsi="Time New Romans" w:eastAsia="Time New Romans" w:cs="Time New Romans"/>
          <w:kern w:val="0"/>
        </w:rPr>
        <w:t>c</w:t>
      </w:r>
      <w:r>
        <w:rPr>
          <w:rFonts w:ascii="宋体" w:hAnsi="宋体" w:cs="宋体"/>
          <w:kern w:val="0"/>
        </w:rPr>
        <w:t>、</w:t>
      </w:r>
      <w:r>
        <w:rPr>
          <w:rFonts w:ascii="Time New Romans" w:hAnsi="Time New Romans" w:eastAsia="Time New Romans" w:cs="Time New Romans"/>
          <w:kern w:val="0"/>
        </w:rPr>
        <w:t>d</w:t>
      </w:r>
      <w:r>
        <w:rPr>
          <w:rFonts w:ascii="宋体" w:hAnsi="宋体" w:cs="宋体"/>
          <w:kern w:val="0"/>
        </w:rPr>
        <w:t>、</w:t>
      </w:r>
      <w:r>
        <w:rPr>
          <w:rFonts w:ascii="Time New Romans" w:hAnsi="Time New Romans" w:eastAsia="Time New Romans" w:cs="Time New Romans"/>
          <w:kern w:val="0"/>
        </w:rPr>
        <w:t>e</w:t>
      </w:r>
      <w:r>
        <w:rPr>
          <w:rFonts w:ascii="宋体" w:hAnsi="宋体" w:cs="宋体"/>
          <w:kern w:val="0"/>
        </w:rPr>
        <w:t>表示细胞结构。下列有关叙述正确的是（　　）</w:t>
      </w:r>
    </w:p>
    <w:p>
      <w:pPr>
        <w:bidi w:val="0"/>
        <w:spacing w:line="360" w:lineRule="auto"/>
        <w:textAlignment w:val="center"/>
        <w:rPr>
          <w:kern w:val="0"/>
        </w:rPr>
      </w:pPr>
      <w:r>
        <w:rPr>
          <w:kern w:val="0"/>
        </w:rPr>
        <w:drawing>
          <wp:inline distT="0" distB="0" distL="114300" distR="114300">
            <wp:extent cx="2971800" cy="723900"/>
            <wp:effectExtent l="0" t="0" r="0" b="0"/>
            <wp:docPr id="15" name="图片 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2" descr="学科网(www.zxxk.com)--教育资源门户，提供试卷、教案、课件、论文、素材及各类教学资源下载，还有大量而丰富的教学相关资讯！"/>
                    <pic:cNvPicPr/>
                  </pic:nvPicPr>
                  <pic:blipFill>
                    <a:blip r:embed="rId6"/>
                    <a:stretch>
                      <a:fillRect/>
                    </a:stretch>
                  </pic:blipFill>
                  <pic:spPr>
                    <a:xfrm>
                      <a:off x="0" y="0"/>
                      <a:ext cx="2971800" cy="723900"/>
                    </a:xfrm>
                    <a:prstGeom prst="rect">
                      <a:avLst/>
                    </a:prstGeom>
                    <a:noFill/>
                    <a:ln>
                      <a:noFill/>
                    </a:ln>
                  </pic:spPr>
                </pic:pic>
              </a:graphicData>
            </a:graphic>
          </wp:inline>
        </w:drawing>
      </w:r>
    </w:p>
    <w:p>
      <w:pPr>
        <w:bidi w:val="0"/>
        <w:spacing w:line="360" w:lineRule="auto"/>
        <w:ind w:firstLine="210" w:firstLineChars="100"/>
        <w:textAlignment w:val="center"/>
        <w:rPr>
          <w:kern w:val="0"/>
        </w:rPr>
      </w:pPr>
      <w:r>
        <w:rPr>
          <w:kern w:val="0"/>
        </w:rPr>
        <w:t xml:space="preserve">A． </w:t>
      </w:r>
      <w:r>
        <w:rPr>
          <w:rFonts w:ascii="Time New Romans" w:hAnsi="Time New Romans" w:eastAsia="Time New Romans" w:cs="Time New Romans"/>
          <w:kern w:val="0"/>
        </w:rPr>
        <w:t>a</w:t>
      </w:r>
      <w:r>
        <w:rPr>
          <w:rFonts w:ascii="宋体" w:hAnsi="宋体" w:cs="宋体"/>
          <w:kern w:val="0"/>
        </w:rPr>
        <w:t>、</w:t>
      </w:r>
      <w:r>
        <w:rPr>
          <w:rFonts w:ascii="Time New Romans" w:hAnsi="Time New Romans" w:eastAsia="Time New Romans" w:cs="Time New Romans"/>
          <w:kern w:val="0"/>
        </w:rPr>
        <w:t>b</w:t>
      </w:r>
      <w:r>
        <w:rPr>
          <w:rFonts w:ascii="宋体" w:hAnsi="宋体" w:cs="宋体"/>
          <w:kern w:val="0"/>
        </w:rPr>
        <w:t>、</w:t>
      </w:r>
      <w:r>
        <w:rPr>
          <w:rFonts w:ascii="Time New Romans" w:hAnsi="Time New Romans" w:eastAsia="Time New Romans" w:cs="Time New Romans"/>
          <w:kern w:val="0"/>
        </w:rPr>
        <w:t>c</w:t>
      </w:r>
      <w:r>
        <w:rPr>
          <w:rFonts w:ascii="宋体" w:hAnsi="宋体" w:cs="宋体"/>
          <w:kern w:val="0"/>
        </w:rPr>
        <w:t>、</w:t>
      </w:r>
      <w:r>
        <w:rPr>
          <w:rFonts w:ascii="Time New Romans" w:hAnsi="Time New Romans" w:eastAsia="Time New Romans" w:cs="Time New Romans"/>
          <w:kern w:val="0"/>
        </w:rPr>
        <w:t>d</w:t>
      </w:r>
      <w:r>
        <w:rPr>
          <w:rFonts w:ascii="宋体" w:hAnsi="宋体" w:cs="宋体"/>
          <w:kern w:val="0"/>
        </w:rPr>
        <w:t>依次表示内质网、具膜小泡、高尔基体、细胞膜</w:t>
      </w:r>
    </w:p>
    <w:p>
      <w:pPr>
        <w:bidi w:val="0"/>
        <w:spacing w:line="360" w:lineRule="auto"/>
        <w:ind w:firstLine="210" w:firstLineChars="100"/>
        <w:textAlignment w:val="center"/>
        <w:rPr>
          <w:kern w:val="0"/>
        </w:rPr>
      </w:pPr>
      <w:r>
        <w:rPr>
          <w:kern w:val="0"/>
        </w:rPr>
        <w:t xml:space="preserve">B． </w:t>
      </w:r>
      <w:r>
        <w:rPr>
          <w:rFonts w:ascii="Time New Romans" w:hAnsi="Time New Romans" w:eastAsia="Time New Romans" w:cs="Time New Romans"/>
          <w:kern w:val="0"/>
        </w:rPr>
        <w:t>a</w:t>
      </w:r>
      <w:r>
        <w:rPr>
          <w:rFonts w:ascii="宋体" w:hAnsi="宋体" w:cs="宋体"/>
          <w:kern w:val="0"/>
        </w:rPr>
        <w:t>、</w:t>
      </w:r>
      <w:r>
        <w:rPr>
          <w:rFonts w:ascii="Time New Romans" w:hAnsi="Time New Romans" w:eastAsia="Time New Romans" w:cs="Time New Romans"/>
          <w:kern w:val="0"/>
        </w:rPr>
        <w:t>b</w:t>
      </w:r>
      <w:r>
        <w:rPr>
          <w:rFonts w:ascii="宋体" w:hAnsi="宋体" w:cs="宋体"/>
          <w:kern w:val="0"/>
        </w:rPr>
        <w:t>、</w:t>
      </w:r>
      <w:r>
        <w:rPr>
          <w:rFonts w:ascii="Time New Romans" w:hAnsi="Time New Romans" w:eastAsia="Time New Romans" w:cs="Time New Romans"/>
          <w:kern w:val="0"/>
        </w:rPr>
        <w:t>c</w:t>
      </w:r>
      <w:r>
        <w:rPr>
          <w:rFonts w:ascii="宋体" w:hAnsi="宋体" w:cs="宋体"/>
          <w:kern w:val="0"/>
        </w:rPr>
        <w:t>结构中分别进行的是脱水缩合、蛋白质分泌、蛋白质运输过程</w:t>
      </w:r>
    </w:p>
    <w:p>
      <w:pPr>
        <w:bidi w:val="0"/>
        <w:spacing w:line="360" w:lineRule="auto"/>
        <w:ind w:firstLine="210" w:firstLineChars="100"/>
        <w:textAlignment w:val="center"/>
        <w:rPr>
          <w:kern w:val="0"/>
        </w:rPr>
      </w:pPr>
      <w:r>
        <w:rPr>
          <w:kern w:val="0"/>
        </w:rPr>
        <w:t xml:space="preserve">C． </w:t>
      </w:r>
      <w:r>
        <w:rPr>
          <w:rFonts w:ascii="宋体" w:hAnsi="宋体" w:cs="宋体"/>
          <w:kern w:val="0"/>
        </w:rPr>
        <w:t>图示过程不能在原核细胞中进行的原因是缺乏</w:t>
      </w:r>
      <w:r>
        <w:rPr>
          <w:rFonts w:ascii="Time New Romans" w:hAnsi="Time New Romans" w:eastAsia="Time New Romans" w:cs="Time New Romans"/>
          <w:kern w:val="0"/>
        </w:rPr>
        <w:t>a</w:t>
      </w:r>
      <w:r>
        <w:rPr>
          <w:rFonts w:ascii="宋体" w:hAnsi="宋体" w:cs="宋体"/>
          <w:kern w:val="0"/>
        </w:rPr>
        <w:t>、</w:t>
      </w:r>
      <w:r>
        <w:rPr>
          <w:rFonts w:ascii="Time New Romans" w:hAnsi="Time New Romans" w:eastAsia="Time New Romans" w:cs="Time New Romans"/>
          <w:kern w:val="0"/>
        </w:rPr>
        <w:t>b</w:t>
      </w:r>
      <w:r>
        <w:rPr>
          <w:rFonts w:ascii="宋体" w:hAnsi="宋体" w:cs="宋体"/>
          <w:kern w:val="0"/>
        </w:rPr>
        <w:t>、</w:t>
      </w:r>
      <w:r>
        <w:rPr>
          <w:rFonts w:ascii="Time New Romans" w:hAnsi="Time New Romans" w:eastAsia="Time New Romans" w:cs="Time New Romans"/>
          <w:kern w:val="0"/>
        </w:rPr>
        <w:t>c</w:t>
      </w:r>
      <w:r>
        <w:rPr>
          <w:rFonts w:ascii="宋体" w:hAnsi="宋体" w:cs="宋体"/>
          <w:kern w:val="0"/>
        </w:rPr>
        <w:t>、</w:t>
      </w:r>
      <w:r>
        <w:rPr>
          <w:rFonts w:ascii="Time New Romans" w:hAnsi="Time New Romans" w:eastAsia="Time New Romans" w:cs="Time New Romans"/>
          <w:kern w:val="0"/>
        </w:rPr>
        <w:t>e</w:t>
      </w:r>
      <w:r>
        <w:rPr>
          <w:rFonts w:ascii="宋体" w:hAnsi="宋体" w:cs="宋体"/>
          <w:kern w:val="0"/>
        </w:rPr>
        <w:t>等结构</w:t>
      </w:r>
    </w:p>
    <w:p>
      <w:pPr>
        <w:bidi w:val="0"/>
        <w:spacing w:line="360" w:lineRule="auto"/>
        <w:ind w:firstLine="210" w:firstLineChars="100"/>
        <w:textAlignment w:val="center"/>
        <w:rPr>
          <w:kern w:val="0"/>
        </w:rPr>
      </w:pPr>
      <w:r>
        <w:rPr>
          <w:kern w:val="0"/>
        </w:rPr>
        <w:t>D．</w:t>
      </w:r>
      <w:r>
        <w:rPr>
          <w:kern w:val="0"/>
        </w:rPr>
        <w:drawing>
          <wp:inline distT="0" distB="0" distL="114300" distR="114300">
            <wp:extent cx="17780" cy="12700"/>
            <wp:effectExtent l="0" t="0" r="7620" b="0"/>
            <wp:docPr id="6"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12700"/>
                    </a:xfrm>
                    <a:prstGeom prst="rect">
                      <a:avLst/>
                    </a:prstGeom>
                    <a:noFill/>
                    <a:ln>
                      <a:noFill/>
                    </a:ln>
                  </pic:spPr>
                </pic:pic>
              </a:graphicData>
            </a:graphic>
          </wp:inline>
        </w:drawing>
      </w:r>
      <w:r>
        <w:rPr>
          <w:kern w:val="0"/>
        </w:rPr>
        <w:t xml:space="preserve"> </w:t>
      </w:r>
      <w:r>
        <w:rPr>
          <w:rFonts w:ascii="Time New Romans" w:hAnsi="Time New Romans" w:eastAsia="Time New Romans" w:cs="Time New Romans"/>
          <w:kern w:val="0"/>
        </w:rPr>
        <w:t>e</w:t>
      </w:r>
      <w:r>
        <w:rPr>
          <w:rFonts w:ascii="宋体" w:hAnsi="宋体" w:cs="宋体"/>
          <w:kern w:val="0"/>
        </w:rPr>
        <w:t>结构内丙酮酸彻底氧化分解产生</w:t>
      </w:r>
      <w:r>
        <w:rPr>
          <w:rFonts w:ascii="Time New Romans" w:hAnsi="Time New Romans" w:eastAsia="Time New Romans" w:cs="Time New Romans"/>
          <w:kern w:val="0"/>
        </w:rPr>
        <w:t>CO</w:t>
      </w:r>
      <w:r>
        <w:rPr>
          <w:rFonts w:ascii="宋体" w:hAnsi="宋体" w:cs="宋体"/>
          <w:kern w:val="0"/>
          <w:vertAlign w:val="subscript"/>
        </w:rPr>
        <w:t>2</w:t>
      </w:r>
      <w:r>
        <w:rPr>
          <w:rFonts w:ascii="宋体" w:hAnsi="宋体" w:cs="宋体"/>
          <w:kern w:val="0"/>
        </w:rPr>
        <w:t>的过程中没有</w:t>
      </w:r>
      <w:r>
        <w:rPr>
          <w:rFonts w:ascii="Time New Romans" w:hAnsi="Time New Romans" w:eastAsia="Time New Romans" w:cs="Time New Romans"/>
          <w:kern w:val="0"/>
        </w:rPr>
        <w:t>O</w:t>
      </w:r>
      <w:r>
        <w:rPr>
          <w:rFonts w:ascii="宋体" w:hAnsi="宋体" w:cs="宋体"/>
          <w:kern w:val="0"/>
          <w:vertAlign w:val="subscript"/>
        </w:rPr>
        <w:t>2</w:t>
      </w:r>
      <w:r>
        <w:rPr>
          <w:rFonts w:ascii="宋体" w:hAnsi="宋体" w:cs="宋体"/>
          <w:kern w:val="0"/>
        </w:rPr>
        <w:t>的参与</w:t>
      </w:r>
    </w:p>
    <w:p>
      <w:pPr>
        <w:bidi w:val="0"/>
        <w:spacing w:line="360" w:lineRule="auto"/>
        <w:textAlignment w:val="center"/>
        <w:rPr>
          <w:kern w:val="0"/>
        </w:rPr>
      </w:pPr>
      <w:r>
        <w:rPr>
          <w:kern w:val="0"/>
        </w:rPr>
        <w:t>10．</w:t>
      </w:r>
      <w:r>
        <w:rPr>
          <w:rFonts w:ascii="宋体" w:hAnsi="宋体" w:cs="宋体"/>
          <w:kern w:val="0"/>
        </w:rPr>
        <w:t>下列各选项为组成生物体的元素及其化合物的有关叙述，其中错误的是（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若某化合物是由C、H、O、N和P元素组成，则该化合物可能具有催化作用</w:t>
      </w:r>
    </w:p>
    <w:p>
      <w:pPr>
        <w:bidi w:val="0"/>
        <w:spacing w:line="360" w:lineRule="auto"/>
        <w:ind w:firstLine="210" w:firstLineChars="100"/>
        <w:textAlignment w:val="center"/>
        <w:rPr>
          <w:kern w:val="0"/>
        </w:rPr>
      </w:pPr>
      <w:r>
        <w:rPr>
          <w:kern w:val="0"/>
        </w:rPr>
        <w:t xml:space="preserve">B． </w:t>
      </w:r>
      <w:r>
        <w:rPr>
          <w:rFonts w:ascii="宋体" w:hAnsi="宋体" w:cs="宋体"/>
          <w:kern w:val="0"/>
        </w:rPr>
        <w:t>若由DNA分子控制合成的RNA完全水解，则水解后得到的化学物质是核糖、碱基和磷酸</w:t>
      </w:r>
    </w:p>
    <w:p>
      <w:pPr>
        <w:bidi w:val="0"/>
        <w:spacing w:line="360" w:lineRule="auto"/>
        <w:ind w:firstLine="210" w:firstLineChars="100"/>
        <w:textAlignment w:val="center"/>
        <w:rPr>
          <w:kern w:val="0"/>
        </w:rPr>
      </w:pPr>
      <w:r>
        <w:rPr>
          <w:kern w:val="0"/>
        </w:rPr>
        <w:t xml:space="preserve">C． </w:t>
      </w:r>
      <w:r>
        <w:rPr>
          <w:rFonts w:ascii="宋体" w:hAnsi="宋体" w:cs="宋体"/>
          <w:kern w:val="0"/>
        </w:rPr>
        <w:t>若某化合物含C、H、O、N和S等元素，则该化合物能携带氨基酸进入细胞和</w:t>
      </w:r>
      <w:r>
        <w:rPr>
          <w:rFonts w:ascii="宋体" w:hAnsi="宋体" w:cs="宋体"/>
          <w:kern w:val="0"/>
        </w:rPr>
        <w:drawing>
          <wp:inline distT="0" distB="0" distL="114300" distR="114300">
            <wp:extent cx="17780" cy="19050"/>
            <wp:effectExtent l="0" t="0" r="7620" b="6350"/>
            <wp:docPr id="9"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19050"/>
                    </a:xfrm>
                    <a:prstGeom prst="rect">
                      <a:avLst/>
                    </a:prstGeom>
                    <a:noFill/>
                    <a:ln>
                      <a:noFill/>
                    </a:ln>
                  </pic:spPr>
                </pic:pic>
              </a:graphicData>
            </a:graphic>
          </wp:inline>
        </w:drawing>
      </w:r>
      <w:r>
        <w:rPr>
          <w:rFonts w:ascii="宋体" w:hAnsi="宋体" w:cs="宋体"/>
          <w:kern w:val="0"/>
        </w:rPr>
        <w:t>核糖体</w:t>
      </w:r>
    </w:p>
    <w:p>
      <w:pPr>
        <w:bidi w:val="0"/>
        <w:spacing w:line="360" w:lineRule="auto"/>
        <w:ind w:firstLine="210" w:firstLineChars="100"/>
        <w:textAlignment w:val="center"/>
        <w:rPr>
          <w:kern w:val="0"/>
        </w:rPr>
      </w:pPr>
      <w:r>
        <w:rPr>
          <w:kern w:val="0"/>
        </w:rPr>
        <w:t xml:space="preserve">D． </w:t>
      </w:r>
      <w:r>
        <w:rPr>
          <w:rFonts w:ascii="宋体" w:hAnsi="宋体" w:cs="宋体"/>
          <w:kern w:val="0"/>
        </w:rPr>
        <w:t>若某蛋白质由M条肽链、N个氨基酸组成，则该蛋白质至少含有M+N个氧原子</w:t>
      </w:r>
      <w:r>
        <w:rPr>
          <w:rFonts w:ascii="宋体" w:hAnsi="宋体" w:cs="宋体"/>
          <w:color w:val="FFFFFF"/>
          <w:kern w:val="0"/>
          <w:sz w:val="4"/>
        </w:rPr>
        <w:t>[来源:Z&amp;xx&amp;k.Com]</w:t>
      </w:r>
    </w:p>
    <w:p>
      <w:pPr>
        <w:bidi w:val="0"/>
        <w:spacing w:line="360" w:lineRule="auto"/>
        <w:ind w:left="210" w:hanging="210" w:hangingChars="100"/>
        <w:textAlignment w:val="center"/>
        <w:rPr>
          <w:kern w:val="0"/>
        </w:rPr>
      </w:pPr>
      <w:r>
        <w:rPr>
          <w:kern w:val="0"/>
        </w:rPr>
        <w:t>11．</w:t>
      </w:r>
      <w:r>
        <w:rPr>
          <w:rFonts w:ascii="宋体" w:hAnsi="宋体" w:cs="宋体"/>
          <w:kern w:val="0"/>
        </w:rPr>
        <w:t>下列关于组成细胞的化合物的叙述，错误的是（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DNA分子中碱基的特定的排列顺序，构成了 DNA分子的特异性</w:t>
      </w:r>
    </w:p>
    <w:p>
      <w:pPr>
        <w:bidi w:val="0"/>
        <w:spacing w:line="360" w:lineRule="auto"/>
        <w:ind w:firstLine="210" w:firstLineChars="100"/>
        <w:textAlignment w:val="center"/>
        <w:rPr>
          <w:kern w:val="0"/>
        </w:rPr>
      </w:pPr>
      <w:r>
        <w:rPr>
          <w:kern w:val="0"/>
        </w:rPr>
        <w:t xml:space="preserve">B． </w:t>
      </w:r>
      <w:r>
        <w:rPr>
          <w:rFonts w:ascii="宋体" w:hAnsi="宋体" w:cs="宋体"/>
          <w:kern w:val="0"/>
        </w:rPr>
        <w:t>RNA与DNA分子分别由四种不同的核苷酸组成，均可储存遗传信息</w:t>
      </w:r>
    </w:p>
    <w:p>
      <w:pPr>
        <w:bidi w:val="0"/>
        <w:spacing w:line="360" w:lineRule="auto"/>
        <w:ind w:firstLine="210" w:firstLineChars="100"/>
        <w:textAlignment w:val="center"/>
        <w:rPr>
          <w:kern w:val="0"/>
        </w:rPr>
      </w:pPr>
      <w:r>
        <w:rPr>
          <w:kern w:val="0"/>
        </w:rPr>
        <w:t xml:space="preserve">C． </w:t>
      </w:r>
      <w:r>
        <w:rPr>
          <w:rFonts w:ascii="宋体" w:hAnsi="宋体" w:cs="宋体"/>
          <w:kern w:val="0"/>
        </w:rPr>
        <w:t>胆固醇是构成细胞膜的重要成分，在人体内参与血液中脂质的运输</w:t>
      </w:r>
    </w:p>
    <w:p>
      <w:pPr>
        <w:bidi w:val="0"/>
        <w:spacing w:line="360" w:lineRule="auto"/>
        <w:ind w:firstLine="210" w:firstLineChars="100"/>
        <w:textAlignment w:val="center"/>
        <w:rPr>
          <w:kern w:val="0"/>
        </w:rPr>
      </w:pPr>
      <w:r>
        <w:rPr>
          <w:kern w:val="0"/>
        </w:rPr>
        <w:t xml:space="preserve">D． </w:t>
      </w:r>
      <w:r>
        <w:rPr>
          <w:rFonts w:ascii="宋体" w:hAnsi="宋体" w:cs="宋体"/>
          <w:kern w:val="0"/>
        </w:rPr>
        <w:t>蛋白质肽链的盘曲和折叠被解开时，蛋白质的特定功能并未发生改变</w:t>
      </w:r>
    </w:p>
    <w:p>
      <w:pPr>
        <w:bidi w:val="0"/>
        <w:spacing w:line="360" w:lineRule="auto"/>
        <w:ind w:left="210" w:hanging="210" w:hangingChars="100"/>
        <w:textAlignment w:val="center"/>
        <w:rPr>
          <w:kern w:val="0"/>
        </w:rPr>
      </w:pPr>
      <w:r>
        <w:rPr>
          <w:kern w:val="0"/>
        </w:rPr>
        <w:t>12．</w:t>
      </w:r>
      <w:r>
        <w:rPr>
          <w:rFonts w:ascii="宋体" w:hAnsi="宋体" w:cs="宋体"/>
          <w:kern w:val="0"/>
        </w:rPr>
        <w:t>下列关于人体中蛋白质功能的叙述，错误的是（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浆细胞产生的抗体可结合相应的病毒抗原</w:t>
      </w:r>
      <w:r>
        <w:rPr>
          <w:rFonts w:hint="eastAsia" w:ascii="宋体" w:hAnsi="宋体" w:cs="宋体"/>
          <w:kern w:val="0"/>
        </w:rPr>
        <w:t xml:space="preserve">      </w:t>
      </w:r>
      <w:r>
        <w:rPr>
          <w:kern w:val="0"/>
        </w:rPr>
        <w:t xml:space="preserve">B． </w:t>
      </w:r>
      <w:r>
        <w:rPr>
          <w:rFonts w:ascii="宋体" w:hAnsi="宋体" w:cs="宋体"/>
          <w:kern w:val="0"/>
        </w:rPr>
        <w:t>肌细胞中的某些蛋白质参与肌肉收缩的过程</w:t>
      </w:r>
    </w:p>
    <w:p>
      <w:pPr>
        <w:bidi w:val="0"/>
        <w:spacing w:line="360" w:lineRule="auto"/>
        <w:ind w:firstLine="210" w:firstLineChars="100"/>
        <w:textAlignment w:val="center"/>
        <w:rPr>
          <w:kern w:val="0"/>
        </w:rPr>
      </w:pPr>
      <w:r>
        <w:rPr>
          <w:kern w:val="0"/>
        </w:rPr>
        <w:t xml:space="preserve">C． </w:t>
      </w:r>
      <w:r>
        <w:rPr>
          <w:rFonts w:ascii="宋体" w:hAnsi="宋体" w:cs="宋体"/>
          <w:kern w:val="0"/>
        </w:rPr>
        <w:t>蛋白质结合</w:t>
      </w:r>
      <w:r>
        <w:rPr>
          <w:rFonts w:ascii="Time New Romans" w:hAnsi="Time New Romans" w:eastAsia="Time New Romans" w:cs="Time New Romans"/>
          <w:kern w:val="0"/>
        </w:rPr>
        <w:t>Mg</w:t>
      </w:r>
      <w:r>
        <w:rPr>
          <w:rFonts w:ascii="Time New Romans" w:hAnsi="Time New Romans" w:eastAsia="Time New Romans" w:cs="Time New Romans"/>
          <w:kern w:val="0"/>
          <w:vertAlign w:val="superscript"/>
        </w:rPr>
        <w:t>2+</w:t>
      </w:r>
      <w:r>
        <w:rPr>
          <w:rFonts w:ascii="宋体" w:hAnsi="宋体" w:cs="宋体"/>
          <w:kern w:val="0"/>
        </w:rPr>
        <w:t>形成的血红蛋白参与</w:t>
      </w:r>
      <w:r>
        <w:rPr>
          <w:rFonts w:ascii="Time New Romans" w:hAnsi="Time New Romans" w:eastAsia="Time New Romans" w:cs="Time New Romans"/>
          <w:kern w:val="0"/>
        </w:rPr>
        <w:t>O</w:t>
      </w:r>
      <w:r>
        <w:rPr>
          <w:rFonts w:ascii="Time New Romans" w:hAnsi="Time New Romans" w:eastAsia="Time New Romans" w:cs="Time New Romans"/>
          <w:kern w:val="0"/>
          <w:vertAlign w:val="subscript"/>
        </w:rPr>
        <w:t>2</w:t>
      </w:r>
      <w:r>
        <w:rPr>
          <w:rFonts w:ascii="宋体" w:hAnsi="宋体" w:cs="宋体"/>
          <w:kern w:val="0"/>
        </w:rPr>
        <w:t>运输</w:t>
      </w:r>
      <w:r>
        <w:rPr>
          <w:rFonts w:hint="eastAsia" w:ascii="宋体" w:hAnsi="宋体" w:cs="宋体"/>
          <w:kern w:val="0"/>
        </w:rPr>
        <w:t xml:space="preserve"> </w:t>
      </w:r>
      <w:r>
        <w:rPr>
          <w:kern w:val="0"/>
        </w:rPr>
        <w:t xml:space="preserve">D． </w:t>
      </w:r>
      <w:r>
        <w:rPr>
          <w:rFonts w:ascii="宋体" w:hAnsi="宋体" w:cs="宋体"/>
          <w:kern w:val="0"/>
        </w:rPr>
        <w:t>细胞核中某些蛋白质是染色体的重要组成成分</w:t>
      </w:r>
    </w:p>
    <w:p>
      <w:pPr>
        <w:bidi w:val="0"/>
        <w:spacing w:line="360" w:lineRule="auto"/>
        <w:ind w:left="210" w:hanging="210" w:hangingChars="100"/>
        <w:textAlignment w:val="center"/>
        <w:rPr>
          <w:kern w:val="0"/>
        </w:rPr>
      </w:pPr>
      <w:r>
        <w:rPr>
          <w:kern w:val="0"/>
        </w:rPr>
        <w:t>13．</w:t>
      </w:r>
      <w:r>
        <w:rPr>
          <w:rFonts w:ascii="宋体" w:hAnsi="宋体" w:cs="宋体"/>
          <w:kern w:val="0"/>
        </w:rPr>
        <w:t>下列关于真核细胞中DNA和RNA的叙述，正确的是（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—种tRNA只能转运一种氨基酸，一种氨基酸可以被多种tRNA转运</w:t>
      </w:r>
    </w:p>
    <w:p>
      <w:pPr>
        <w:bidi w:val="0"/>
        <w:spacing w:line="360" w:lineRule="auto"/>
        <w:ind w:firstLine="210" w:firstLineChars="100"/>
        <w:textAlignment w:val="center"/>
        <w:rPr>
          <w:kern w:val="0"/>
        </w:rPr>
      </w:pPr>
      <w:r>
        <w:rPr>
          <w:kern w:val="0"/>
        </w:rPr>
        <w:t xml:space="preserve">B． </w:t>
      </w:r>
      <w:r>
        <w:rPr>
          <w:rFonts w:ascii="宋体" w:hAnsi="宋体" w:cs="宋体"/>
          <w:kern w:val="0"/>
        </w:rPr>
        <w:t>DNA是细胞核中的遗传物质，而RNA是细胞质中的遗传物质</w:t>
      </w:r>
    </w:p>
    <w:p>
      <w:pPr>
        <w:bidi w:val="0"/>
        <w:spacing w:line="360" w:lineRule="auto"/>
        <w:ind w:firstLine="210" w:firstLineChars="100"/>
        <w:textAlignment w:val="center"/>
        <w:rPr>
          <w:kern w:val="0"/>
        </w:rPr>
      </w:pPr>
      <w:r>
        <w:rPr>
          <w:kern w:val="0"/>
        </w:rPr>
        <w:t xml:space="preserve">C． </w:t>
      </w:r>
      <w:r>
        <w:rPr>
          <w:rFonts w:ascii="宋体" w:hAnsi="宋体" w:cs="宋体"/>
          <w:kern w:val="0"/>
        </w:rPr>
        <w:t>染色质（染色体）是由细胞核中环状DNA与蛋白质结合成的</w:t>
      </w:r>
    </w:p>
    <w:p>
      <w:pPr>
        <w:bidi w:val="0"/>
        <w:spacing w:line="360" w:lineRule="auto"/>
        <w:ind w:firstLine="210" w:firstLineChars="100"/>
        <w:textAlignment w:val="center"/>
        <w:rPr>
          <w:kern w:val="0"/>
        </w:rPr>
      </w:pPr>
      <w:r>
        <w:rPr>
          <w:kern w:val="0"/>
        </w:rPr>
        <w:t xml:space="preserve">D． </w:t>
      </w:r>
      <w:r>
        <w:rPr>
          <w:rFonts w:ascii="宋体" w:hAnsi="宋体" w:cs="宋体"/>
          <w:kern w:val="0"/>
        </w:rPr>
        <w:t>mRNA中相邻核糖核苷酸之间通过氢键连接</w:t>
      </w:r>
    </w:p>
    <w:p>
      <w:pPr>
        <w:bidi w:val="0"/>
        <w:spacing w:line="360" w:lineRule="auto"/>
        <w:ind w:left="210" w:hanging="210" w:hangingChars="100"/>
        <w:textAlignment w:val="center"/>
        <w:rPr>
          <w:kern w:val="0"/>
        </w:rPr>
      </w:pPr>
      <w:r>
        <w:rPr>
          <w:kern w:val="0"/>
        </w:rPr>
        <w:t>14．</w:t>
      </w:r>
      <w:r>
        <w:rPr>
          <w:rFonts w:ascii="宋体" w:hAnsi="宋体" w:cs="宋体"/>
          <w:kern w:val="0"/>
        </w:rPr>
        <w:t>在“观察DNA和RNA在细胞中的分布”实验中，正确的操作顺序以及将口腔上皮细胞置于8%的盐酸溶液中水解的主要目的是（　　）</w:t>
      </w:r>
    </w:p>
    <w:p>
      <w:pPr>
        <w:bidi w:val="0"/>
        <w:spacing w:line="360" w:lineRule="auto"/>
        <w:ind w:firstLine="210" w:firstLineChars="100"/>
        <w:textAlignment w:val="center"/>
        <w:rPr>
          <w:kern w:val="0"/>
        </w:rPr>
      </w:pPr>
      <w:r>
        <w:rPr>
          <w:rFonts w:ascii="宋体" w:hAnsi="宋体" w:cs="宋体"/>
          <w:kern w:val="0"/>
        </w:rPr>
        <w:t>①染色　　　②水解　　　③冲洗涂片   ④取口腔上皮细胞制片　　⑤观察</w:t>
      </w:r>
    </w:p>
    <w:p>
      <w:pPr>
        <w:bidi w:val="0"/>
        <w:spacing w:line="360" w:lineRule="auto"/>
        <w:ind w:firstLine="210" w:firstLineChars="100"/>
        <w:textAlignment w:val="center"/>
        <w:rPr>
          <w:kern w:val="0"/>
        </w:rPr>
      </w:pPr>
      <w:r>
        <w:rPr>
          <w:kern w:val="0"/>
        </w:rPr>
        <w:t xml:space="preserve">A． </w:t>
      </w:r>
      <w:r>
        <w:rPr>
          <w:rFonts w:ascii="宋体" w:hAnsi="宋体" w:cs="宋体"/>
          <w:kern w:val="0"/>
        </w:rPr>
        <w:t>④①②③⑤，使细胞中的DNA水解成脱氧核苷酸</w:t>
      </w:r>
    </w:p>
    <w:p>
      <w:pPr>
        <w:bidi w:val="0"/>
        <w:spacing w:line="360" w:lineRule="auto"/>
        <w:ind w:firstLine="210" w:firstLineChars="100"/>
        <w:textAlignment w:val="center"/>
        <w:rPr>
          <w:kern w:val="0"/>
        </w:rPr>
      </w:pPr>
      <w:r>
        <w:rPr>
          <w:kern w:val="0"/>
        </w:rPr>
        <w:t xml:space="preserve">B． </w:t>
      </w:r>
      <w:r>
        <w:rPr>
          <w:rFonts w:ascii="宋体" w:hAnsi="宋体" w:cs="宋体"/>
          <w:kern w:val="0"/>
        </w:rPr>
        <w:t>④②①③⑤，使细胞中物质全部水解</w:t>
      </w:r>
    </w:p>
    <w:p>
      <w:pPr>
        <w:bidi w:val="0"/>
        <w:spacing w:line="360" w:lineRule="auto"/>
        <w:ind w:firstLine="210" w:firstLineChars="100"/>
        <w:textAlignment w:val="center"/>
        <w:rPr>
          <w:kern w:val="0"/>
        </w:rPr>
      </w:pPr>
      <w:r>
        <w:rPr>
          <w:kern w:val="0"/>
        </w:rPr>
        <w:t xml:space="preserve">C． </w:t>
      </w:r>
      <w:r>
        <w:rPr>
          <w:rFonts w:ascii="宋体" w:hAnsi="宋体" w:cs="宋体"/>
          <w:kern w:val="0"/>
        </w:rPr>
        <w:t>④⑤①③②，利用盐酸改变细胞壁的通透性，加速染色剂进入细胞</w:t>
      </w:r>
    </w:p>
    <w:p>
      <w:pPr>
        <w:bidi w:val="0"/>
        <w:spacing w:line="360" w:lineRule="auto"/>
        <w:ind w:firstLine="210" w:firstLineChars="100"/>
        <w:textAlignment w:val="center"/>
        <w:rPr>
          <w:kern w:val="0"/>
        </w:rPr>
      </w:pPr>
      <w:r>
        <w:rPr>
          <w:kern w:val="0"/>
        </w:rPr>
        <w:t xml:space="preserve">D． </w:t>
      </w:r>
      <w:r>
        <w:rPr>
          <w:rFonts w:ascii="宋体" w:hAnsi="宋体" w:cs="宋体"/>
          <w:kern w:val="0"/>
        </w:rPr>
        <w:t>④②③①⑤，使染色质中的DNA与蛋白质分离，有利于DNA与染色剂结合</w:t>
      </w:r>
    </w:p>
    <w:p>
      <w:pPr>
        <w:bidi w:val="0"/>
        <w:spacing w:line="360" w:lineRule="auto"/>
        <w:textAlignment w:val="center"/>
        <w:rPr>
          <w:kern w:val="0"/>
        </w:rPr>
      </w:pPr>
    </w:p>
    <w:p>
      <w:pPr>
        <w:bidi w:val="0"/>
        <w:spacing w:line="360" w:lineRule="auto"/>
        <w:ind w:left="210" w:hanging="210" w:hangingChars="100"/>
        <w:textAlignment w:val="center"/>
        <w:rPr>
          <w:kern w:val="0"/>
        </w:rPr>
      </w:pPr>
      <w:r>
        <w:rPr>
          <w:kern w:val="0"/>
        </w:rPr>
        <w:t>15．</w:t>
      </w:r>
      <w:r>
        <w:rPr>
          <w:rFonts w:ascii="宋体" w:hAnsi="宋体" w:cs="宋体"/>
          <w:kern w:val="0"/>
        </w:rPr>
        <w:t>下列关于哺乳动物体内脂质与蛋白质的叙述，正确的是（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各种细胞器中均含有脂质和蛋白质</w:t>
      </w:r>
      <w:r>
        <w:rPr>
          <w:kern w:val="0"/>
        </w:rPr>
        <w:t xml:space="preserve"> </w:t>
      </w:r>
      <w:r>
        <w:rPr>
          <w:rFonts w:hint="eastAsia"/>
          <w:kern w:val="0"/>
        </w:rPr>
        <w:t xml:space="preserve">   </w:t>
      </w:r>
      <w:r>
        <w:rPr>
          <w:kern w:val="0"/>
        </w:rPr>
        <w:t xml:space="preserve">   B． </w:t>
      </w:r>
      <w:r>
        <w:rPr>
          <w:rFonts w:ascii="宋体" w:hAnsi="宋体" w:cs="宋体"/>
          <w:kern w:val="0"/>
        </w:rPr>
        <w:t>盘曲</w:t>
      </w:r>
      <w:r>
        <w:rPr>
          <w:rFonts w:ascii="宋体" w:hAnsi="宋体" w:cs="宋体"/>
          <w:kern w:val="0"/>
        </w:rPr>
        <w:drawing>
          <wp:inline distT="0" distB="0" distL="114300" distR="114300">
            <wp:extent cx="17780" cy="22860"/>
            <wp:effectExtent l="0" t="0" r="7620" b="2540"/>
            <wp:docPr id="1"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22860"/>
                    </a:xfrm>
                    <a:prstGeom prst="rect">
                      <a:avLst/>
                    </a:prstGeom>
                    <a:noFill/>
                    <a:ln>
                      <a:noFill/>
                    </a:ln>
                  </pic:spPr>
                </pic:pic>
              </a:graphicData>
            </a:graphic>
          </wp:inline>
        </w:drawing>
      </w:r>
      <w:r>
        <w:rPr>
          <w:rFonts w:ascii="宋体" w:hAnsi="宋体" w:cs="宋体"/>
          <w:kern w:val="0"/>
        </w:rPr>
        <w:t>的肽链被解开时，蛋白质的功能不变</w:t>
      </w:r>
    </w:p>
    <w:p>
      <w:pPr>
        <w:bidi w:val="0"/>
        <w:spacing w:line="360" w:lineRule="auto"/>
        <w:ind w:firstLine="210" w:firstLineChars="100"/>
        <w:textAlignment w:val="center"/>
        <w:rPr>
          <w:kern w:val="0"/>
        </w:rPr>
      </w:pPr>
      <w:r>
        <w:rPr>
          <w:kern w:val="0"/>
        </w:rPr>
        <w:t xml:space="preserve">C． </w:t>
      </w:r>
      <w:r>
        <w:rPr>
          <w:rFonts w:ascii="宋体" w:hAnsi="宋体" w:cs="宋体"/>
          <w:kern w:val="0"/>
        </w:rPr>
        <w:t>脂肪与生长激素都是细胞内的能源物质</w:t>
      </w:r>
      <w:r>
        <w:rPr>
          <w:kern w:val="0"/>
        </w:rPr>
        <w:t xml:space="preserve">    D． </w:t>
      </w:r>
      <w:r>
        <w:rPr>
          <w:rFonts w:ascii="宋体" w:hAnsi="宋体" w:cs="宋体"/>
          <w:kern w:val="0"/>
        </w:rPr>
        <w:t>维生素D可以促进肠道对Ca、P的吸收</w:t>
      </w:r>
    </w:p>
    <w:p>
      <w:pPr>
        <w:bidi w:val="0"/>
        <w:spacing w:line="360" w:lineRule="auto"/>
        <w:ind w:left="210" w:hanging="210" w:hangingChars="100"/>
        <w:textAlignment w:val="center"/>
        <w:rPr>
          <w:kern w:val="0"/>
        </w:rPr>
      </w:pPr>
      <w:r>
        <w:rPr>
          <w:kern w:val="0"/>
        </w:rPr>
        <w:t>16．</w:t>
      </w:r>
      <w:r>
        <w:rPr>
          <w:rFonts w:ascii="宋体" w:hAnsi="宋体" w:cs="宋体"/>
          <w:kern w:val="0"/>
        </w:rPr>
        <w:t>下列关于细跑中的</w:t>
      </w:r>
      <w:r>
        <w:rPr>
          <w:rFonts w:ascii="Times New Romance" w:hAnsi="Times New Romance" w:eastAsia="Times New Romance" w:cs="Times New Romance"/>
          <w:kern w:val="0"/>
        </w:rPr>
        <w:t>“</w:t>
      </w:r>
      <w:r>
        <w:rPr>
          <w:rFonts w:ascii="宋体" w:hAnsi="宋体" w:cs="宋体"/>
          <w:kern w:val="0"/>
        </w:rPr>
        <w:t>骨架</w:t>
      </w:r>
      <w:r>
        <w:rPr>
          <w:rFonts w:ascii="Times New Romance" w:hAnsi="Times New Romance" w:eastAsia="Times New Romance" w:cs="Times New Romance"/>
          <w:kern w:val="0"/>
        </w:rPr>
        <w:t>”</w:t>
      </w:r>
      <w:r>
        <w:rPr>
          <w:rFonts w:ascii="宋体" w:hAnsi="宋体" w:cs="宋体"/>
          <w:kern w:val="0"/>
        </w:rPr>
        <w:t>叙述，不正确的是（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细胞中的生物大分子以碳链为骨</w:t>
      </w:r>
      <w:r>
        <w:rPr>
          <w:rFonts w:ascii="宋体" w:hAnsi="宋体" w:cs="宋体"/>
          <w:kern w:val="0"/>
        </w:rPr>
        <w:drawing>
          <wp:inline distT="0" distB="0" distL="114300" distR="114300">
            <wp:extent cx="17780" cy="16510"/>
            <wp:effectExtent l="0" t="0" r="7620" b="2540"/>
            <wp:docPr id="4"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16510"/>
                    </a:xfrm>
                    <a:prstGeom prst="rect">
                      <a:avLst/>
                    </a:prstGeom>
                    <a:noFill/>
                    <a:ln>
                      <a:noFill/>
                    </a:ln>
                  </pic:spPr>
                </pic:pic>
              </a:graphicData>
            </a:graphic>
          </wp:inline>
        </w:drawing>
      </w:r>
      <w:r>
        <w:rPr>
          <w:rFonts w:ascii="宋体" w:hAnsi="宋体" w:cs="宋体"/>
          <w:kern w:val="0"/>
        </w:rPr>
        <w:t>架</w:t>
      </w:r>
      <w:r>
        <w:rPr>
          <w:kern w:val="0"/>
        </w:rPr>
        <w:t xml:space="preserve">    B． </w:t>
      </w:r>
      <w:r>
        <w:rPr>
          <w:rFonts w:ascii="宋体" w:hAnsi="宋体" w:cs="宋体"/>
          <w:kern w:val="0"/>
        </w:rPr>
        <w:t>生物膜的基本骨架是磷脂双分子层</w:t>
      </w:r>
    </w:p>
    <w:p>
      <w:pPr>
        <w:bidi w:val="0"/>
        <w:spacing w:line="360" w:lineRule="auto"/>
        <w:ind w:firstLine="210" w:firstLineChars="100"/>
        <w:textAlignment w:val="center"/>
        <w:rPr>
          <w:kern w:val="0"/>
        </w:rPr>
      </w:pPr>
      <w:r>
        <w:rPr>
          <w:kern w:val="0"/>
        </w:rPr>
        <w:t xml:space="preserve">C． </w:t>
      </w:r>
      <w:r>
        <w:rPr>
          <w:rFonts w:ascii="宋体" w:hAnsi="宋体" w:cs="宋体"/>
          <w:kern w:val="0"/>
        </w:rPr>
        <w:t>细胞骨架能维持细胞结构的有序性</w:t>
      </w:r>
      <w:r>
        <w:rPr>
          <w:kern w:val="0"/>
        </w:rPr>
        <w:t xml:space="preserve">    D． </w:t>
      </w:r>
      <w:r>
        <w:rPr>
          <w:rFonts w:ascii="Times New Roman" w:hAnsi="Times New Roman" w:eastAsia="Times New Roman"/>
          <w:kern w:val="0"/>
        </w:rPr>
        <w:t>DNA</w:t>
      </w:r>
      <w:r>
        <w:rPr>
          <w:rFonts w:ascii="宋体" w:hAnsi="宋体" w:cs="宋体"/>
          <w:kern w:val="0"/>
        </w:rPr>
        <w:t>分子中的基本骨架是碱基对</w:t>
      </w:r>
    </w:p>
    <w:p>
      <w:pPr>
        <w:bidi w:val="0"/>
        <w:spacing w:line="360" w:lineRule="auto"/>
        <w:ind w:left="210" w:hanging="210" w:hangingChars="100"/>
        <w:textAlignment w:val="center"/>
        <w:rPr>
          <w:kern w:val="0"/>
        </w:rPr>
      </w:pPr>
      <w:r>
        <w:rPr>
          <w:kern w:val="0"/>
        </w:rPr>
        <w:t>17．</w:t>
      </w:r>
      <w:r>
        <w:rPr>
          <w:rFonts w:ascii="宋体" w:hAnsi="宋体" w:cs="宋体"/>
          <w:kern w:val="0"/>
        </w:rPr>
        <w:t>蓝藻和单细胞绿藻都能进行光合作用，其相关叙述中正确的是（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控制光合作用的DNA都在染色体上</w:t>
      </w:r>
      <w:r>
        <w:rPr>
          <w:kern w:val="0"/>
        </w:rPr>
        <w:t xml:space="preserve">    B． </w:t>
      </w:r>
      <w:r>
        <w:rPr>
          <w:rFonts w:ascii="宋体" w:hAnsi="宋体" w:cs="宋体"/>
          <w:kern w:val="0"/>
        </w:rPr>
        <w:t>参与光合作用的酶都由核糖体合成</w:t>
      </w:r>
    </w:p>
    <w:p>
      <w:pPr>
        <w:bidi w:val="0"/>
        <w:spacing w:line="360" w:lineRule="auto"/>
        <w:ind w:firstLine="210" w:firstLineChars="100"/>
        <w:textAlignment w:val="center"/>
        <w:rPr>
          <w:kern w:val="0"/>
        </w:rPr>
      </w:pPr>
      <w:r>
        <w:rPr>
          <w:kern w:val="0"/>
        </w:rPr>
        <w:t xml:space="preserve">C． </w:t>
      </w:r>
      <w:r>
        <w:rPr>
          <w:rFonts w:ascii="宋体" w:hAnsi="宋体" w:cs="宋体"/>
          <w:kern w:val="0"/>
        </w:rPr>
        <w:t>进行光合作用的细胞器都是叶绿体</w:t>
      </w:r>
      <w:r>
        <w:rPr>
          <w:kern w:val="0"/>
        </w:rPr>
        <w:t xml:space="preserve">    D． </w:t>
      </w:r>
      <w:r>
        <w:rPr>
          <w:rFonts w:ascii="宋体" w:hAnsi="宋体" w:cs="宋体"/>
          <w:kern w:val="0"/>
        </w:rPr>
        <w:t>参与光合作用的色素种类完全相同</w:t>
      </w:r>
    </w:p>
    <w:p>
      <w:pPr>
        <w:bidi w:val="0"/>
        <w:spacing w:line="360" w:lineRule="auto"/>
        <w:ind w:left="210" w:hanging="210" w:hangingChars="100"/>
        <w:textAlignment w:val="center"/>
        <w:rPr>
          <w:kern w:val="0"/>
        </w:rPr>
      </w:pPr>
      <w:r>
        <w:rPr>
          <w:kern w:val="0"/>
        </w:rPr>
        <w:t>18．</w:t>
      </w:r>
      <w:r>
        <w:rPr>
          <w:rFonts w:ascii="宋体" w:hAnsi="宋体" w:cs="宋体"/>
          <w:kern w:val="0"/>
        </w:rPr>
        <w:t>下列关于细胞和细胞学说的说法，正确的是（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蓝藻无叶绿体，但有和植物相同的光合色素，因而也可进行光合作用</w:t>
      </w:r>
    </w:p>
    <w:p>
      <w:pPr>
        <w:bidi w:val="0"/>
        <w:spacing w:line="360" w:lineRule="auto"/>
        <w:ind w:firstLine="210" w:firstLineChars="100"/>
        <w:textAlignment w:val="center"/>
        <w:rPr>
          <w:kern w:val="0"/>
        </w:rPr>
      </w:pPr>
      <w:r>
        <w:rPr>
          <w:kern w:val="0"/>
        </w:rPr>
        <w:t xml:space="preserve">B． </w:t>
      </w:r>
      <w:r>
        <w:rPr>
          <w:rFonts w:ascii="宋体" w:hAnsi="宋体" w:cs="宋体"/>
          <w:kern w:val="0"/>
        </w:rPr>
        <w:t>将真核生物细胞直接做成装片，光学显微镜下可见线粒体、内质网、高尔基体等细胞器</w:t>
      </w:r>
    </w:p>
    <w:p>
      <w:pPr>
        <w:bidi w:val="0"/>
        <w:spacing w:line="360" w:lineRule="auto"/>
        <w:ind w:firstLine="210" w:firstLineChars="100"/>
        <w:textAlignment w:val="center"/>
        <w:rPr>
          <w:kern w:val="0"/>
        </w:rPr>
      </w:pPr>
      <w:r>
        <w:rPr>
          <w:kern w:val="0"/>
        </w:rPr>
        <w:t xml:space="preserve">C． </w:t>
      </w:r>
      <w:r>
        <w:rPr>
          <w:rFonts w:ascii="宋体" w:hAnsi="宋体" w:cs="宋体"/>
          <w:kern w:val="0"/>
        </w:rPr>
        <w:t>细胞学说揭示了细胞的统一性和生物体结构的统一性</w:t>
      </w:r>
    </w:p>
    <w:p>
      <w:pPr>
        <w:bidi w:val="0"/>
        <w:spacing w:line="360" w:lineRule="auto"/>
        <w:ind w:firstLine="210" w:firstLineChars="100"/>
        <w:textAlignment w:val="center"/>
        <w:rPr>
          <w:kern w:val="0"/>
        </w:rPr>
      </w:pPr>
      <w:r>
        <w:rPr>
          <w:kern w:val="0"/>
        </w:rPr>
        <w:t xml:space="preserve">D． </w:t>
      </w:r>
      <w:r>
        <w:rPr>
          <w:rFonts w:ascii="宋体" w:hAnsi="宋体" w:cs="宋体"/>
          <w:kern w:val="0"/>
        </w:rPr>
        <w:t>原核生物中的基因不遵循孟德尔遗传定律，真核生物中的基因都遵循</w:t>
      </w:r>
    </w:p>
    <w:p>
      <w:pPr>
        <w:bidi w:val="0"/>
        <w:spacing w:line="360" w:lineRule="auto"/>
        <w:ind w:left="210" w:hanging="210" w:hangingChars="100"/>
        <w:textAlignment w:val="center"/>
        <w:rPr>
          <w:kern w:val="0"/>
        </w:rPr>
      </w:pPr>
      <w:r>
        <w:rPr>
          <w:kern w:val="0"/>
        </w:rPr>
        <w:t>19．</w:t>
      </w:r>
      <w:r>
        <w:rPr>
          <w:rFonts w:ascii="宋体" w:hAnsi="宋体" w:cs="宋体"/>
          <w:kern w:val="0"/>
        </w:rPr>
        <w:t>下列叙述中错误的是（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叶绿体和线粒体中均含有核酸和蛋白质</w:t>
      </w:r>
    </w:p>
    <w:p>
      <w:pPr>
        <w:bidi w:val="0"/>
        <w:spacing w:line="360" w:lineRule="auto"/>
        <w:ind w:firstLine="210" w:firstLineChars="100"/>
        <w:textAlignment w:val="center"/>
        <w:rPr>
          <w:kern w:val="0"/>
        </w:rPr>
      </w:pPr>
      <w:r>
        <w:rPr>
          <w:kern w:val="0"/>
        </w:rPr>
        <w:t xml:space="preserve">B． </w:t>
      </w:r>
      <w:r>
        <w:rPr>
          <w:rFonts w:ascii="宋体" w:hAnsi="宋体" w:cs="宋体"/>
          <w:kern w:val="0"/>
        </w:rPr>
        <w:t>蛋白质的合成过程需要三种RNA的参与</w:t>
      </w:r>
    </w:p>
    <w:p>
      <w:pPr>
        <w:bidi w:val="0"/>
        <w:spacing w:line="360" w:lineRule="auto"/>
        <w:ind w:firstLine="210" w:firstLineChars="100"/>
        <w:textAlignment w:val="center"/>
        <w:rPr>
          <w:kern w:val="0"/>
        </w:rPr>
      </w:pPr>
      <w:r>
        <w:rPr>
          <w:kern w:val="0"/>
        </w:rPr>
        <w:t xml:space="preserve">C． </w:t>
      </w:r>
      <w:r>
        <w:rPr>
          <w:rFonts w:ascii="宋体" w:hAnsi="宋体" w:cs="宋体"/>
          <w:kern w:val="0"/>
        </w:rPr>
        <w:t>生物膜的功能主要取决于膜蛋白的种类和数量</w:t>
      </w:r>
    </w:p>
    <w:p>
      <w:pPr>
        <w:bidi w:val="0"/>
        <w:spacing w:line="360" w:lineRule="auto"/>
        <w:ind w:firstLine="210" w:firstLineChars="100"/>
        <w:textAlignment w:val="center"/>
        <w:rPr>
          <w:kern w:val="0"/>
        </w:rPr>
      </w:pPr>
      <w:r>
        <w:rPr>
          <w:kern w:val="0"/>
        </w:rPr>
        <w:t xml:space="preserve">D． </w:t>
      </w:r>
      <w:r>
        <w:rPr>
          <w:rFonts w:ascii="宋体" w:hAnsi="宋体" w:cs="宋体"/>
          <w:kern w:val="0"/>
        </w:rPr>
        <w:t>健那绿染液可用于观察DN</w:t>
      </w:r>
      <w:r>
        <w:rPr>
          <w:rFonts w:ascii="宋体" w:hAnsi="宋体" w:cs="宋体"/>
          <w:kern w:val="0"/>
        </w:rPr>
        <w:drawing>
          <wp:inline distT="0" distB="0" distL="114300" distR="114300">
            <wp:extent cx="17780" cy="16510"/>
            <wp:effectExtent l="0" t="0" r="7620" b="254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16510"/>
                    </a:xfrm>
                    <a:prstGeom prst="rect">
                      <a:avLst/>
                    </a:prstGeom>
                    <a:noFill/>
                    <a:ln>
                      <a:noFill/>
                    </a:ln>
                  </pic:spPr>
                </pic:pic>
              </a:graphicData>
            </a:graphic>
          </wp:inline>
        </w:drawing>
      </w:r>
      <w:r>
        <w:rPr>
          <w:rFonts w:ascii="宋体" w:hAnsi="宋体" w:cs="宋体"/>
          <w:kern w:val="0"/>
        </w:rPr>
        <w:t>A在细胞中的分布</w:t>
      </w:r>
    </w:p>
    <w:p>
      <w:pPr>
        <w:bidi w:val="0"/>
        <w:spacing w:line="360" w:lineRule="auto"/>
        <w:ind w:left="210" w:hanging="210" w:hangingChars="100"/>
        <w:textAlignment w:val="center"/>
        <w:rPr>
          <w:kern w:val="0"/>
        </w:rPr>
      </w:pPr>
      <w:r>
        <w:rPr>
          <w:kern w:val="0"/>
        </w:rPr>
        <w:t>20．</w:t>
      </w:r>
      <w:r>
        <w:rPr>
          <w:rFonts w:ascii="宋体" w:hAnsi="宋体" w:cs="宋体"/>
          <w:kern w:val="0"/>
        </w:rPr>
        <w:t>糖蛋白是由多糖与蛋白质结合形成的化合物，在细胞膜上含有糖蛋白。下列有关说法不正确的是（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糖蛋白位于细胞膜的内、外两侧，在细胞膜上对称排列</w:t>
      </w:r>
    </w:p>
    <w:p>
      <w:pPr>
        <w:bidi w:val="0"/>
        <w:spacing w:line="360" w:lineRule="auto"/>
        <w:ind w:firstLine="210" w:firstLineChars="100"/>
        <w:textAlignment w:val="center"/>
        <w:rPr>
          <w:kern w:val="0"/>
        </w:rPr>
      </w:pPr>
      <w:r>
        <w:rPr>
          <w:kern w:val="0"/>
        </w:rPr>
        <w:t xml:space="preserve">B． </w:t>
      </w:r>
      <w:r>
        <w:rPr>
          <w:rFonts w:ascii="宋体" w:hAnsi="宋体" w:cs="宋体"/>
          <w:kern w:val="0"/>
        </w:rPr>
        <w:t>正常细胞的细胞膜比癌细胞的细胞膜含有的糖蛋白的数量多</w:t>
      </w:r>
    </w:p>
    <w:p>
      <w:pPr>
        <w:bidi w:val="0"/>
        <w:spacing w:line="360" w:lineRule="auto"/>
        <w:ind w:firstLine="210" w:firstLineChars="100"/>
        <w:textAlignment w:val="center"/>
        <w:rPr>
          <w:kern w:val="0"/>
        </w:rPr>
      </w:pPr>
      <w:r>
        <w:rPr>
          <w:kern w:val="0"/>
        </w:rPr>
        <w:t xml:space="preserve">C． </w:t>
      </w:r>
      <w:r>
        <w:rPr>
          <w:rFonts w:ascii="宋体" w:hAnsi="宋体" w:cs="宋体"/>
          <w:kern w:val="0"/>
        </w:rPr>
        <w:t>细胞膜上的多糖除了可以与蛋白质结合外，还可以与脂质结合</w:t>
      </w:r>
    </w:p>
    <w:p>
      <w:pPr>
        <w:bidi w:val="0"/>
        <w:spacing w:line="360" w:lineRule="auto"/>
        <w:ind w:firstLine="210" w:firstLineChars="100"/>
        <w:textAlignment w:val="center"/>
        <w:rPr>
          <w:kern w:val="0"/>
        </w:rPr>
      </w:pPr>
      <w:r>
        <w:rPr>
          <w:kern w:val="0"/>
        </w:rPr>
        <w:t xml:space="preserve">D． </w:t>
      </w:r>
      <w:r>
        <w:rPr>
          <w:rFonts w:ascii="宋体" w:hAnsi="宋体" w:cs="宋体"/>
          <w:kern w:val="0"/>
        </w:rPr>
        <w:t>在突触后膜上与神经递质结合的受体可能是糖蛋白</w:t>
      </w:r>
    </w:p>
    <w:p>
      <w:pPr>
        <w:bidi w:val="0"/>
        <w:spacing w:line="360" w:lineRule="auto"/>
        <w:ind w:left="210" w:hanging="210" w:hangingChars="100"/>
        <w:textAlignment w:val="center"/>
        <w:rPr>
          <w:kern w:val="0"/>
        </w:rPr>
      </w:pPr>
      <w:r>
        <w:rPr>
          <w:kern w:val="0"/>
        </w:rPr>
        <w:t>21．</w:t>
      </w:r>
      <w:r>
        <w:rPr>
          <w:rFonts w:ascii="宋体" w:hAnsi="宋体" w:cs="宋体"/>
          <w:kern w:val="0"/>
        </w:rPr>
        <w:t>乳酸菌和酵母菌细胞相比较，二者在结构和代谢上的共同点不包括（　　）</w:t>
      </w:r>
    </w:p>
    <w:p>
      <w:pPr>
        <w:bidi w:val="0"/>
        <w:spacing w:line="360" w:lineRule="auto"/>
        <w:ind w:firstLine="210" w:firstLineChars="100"/>
        <w:textAlignment w:val="center"/>
        <w:rPr>
          <w:kern w:val="0"/>
        </w:rPr>
      </w:pPr>
      <w:r>
        <w:rPr>
          <w:kern w:val="0"/>
        </w:rPr>
        <w:t xml:space="preserve">A． </w:t>
      </w:r>
      <w:r>
        <w:rPr>
          <w:rFonts w:ascii="宋体" w:hAnsi="宋体" w:cs="宋体"/>
          <w:kern w:val="0"/>
        </w:rPr>
        <w:t>细胞内存在着ATP和ADP的相互转化反应</w:t>
      </w:r>
    </w:p>
    <w:p>
      <w:pPr>
        <w:bidi w:val="0"/>
        <w:spacing w:line="360" w:lineRule="auto"/>
        <w:ind w:firstLine="210" w:firstLineChars="100"/>
        <w:textAlignment w:val="center"/>
        <w:rPr>
          <w:kern w:val="0"/>
        </w:rPr>
      </w:pPr>
      <w:r>
        <w:rPr>
          <w:kern w:val="0"/>
        </w:rPr>
        <w:t xml:space="preserve">B． </w:t>
      </w:r>
      <w:r>
        <w:rPr>
          <w:rFonts w:ascii="宋体" w:hAnsi="宋体" w:cs="宋体"/>
          <w:kern w:val="0"/>
        </w:rPr>
        <w:t>细胞内存在多种核酸并都以DNA为遗传物质</w:t>
      </w:r>
    </w:p>
    <w:p>
      <w:pPr>
        <w:bidi w:val="0"/>
        <w:spacing w:line="360" w:lineRule="auto"/>
        <w:ind w:firstLine="210" w:firstLineChars="100"/>
        <w:textAlignment w:val="center"/>
        <w:rPr>
          <w:kern w:val="0"/>
        </w:rPr>
      </w:pPr>
      <w:r>
        <w:rPr>
          <w:kern w:val="0"/>
        </w:rPr>
        <w:t xml:space="preserve">C． </w:t>
      </w:r>
      <w:r>
        <w:rPr>
          <w:rFonts w:ascii="宋体" w:hAnsi="宋体" w:cs="宋体"/>
          <w:kern w:val="0"/>
        </w:rPr>
        <w:t>蛋白</w:t>
      </w:r>
      <w:r>
        <w:rPr>
          <w:rFonts w:ascii="宋体" w:hAnsi="宋体" w:cs="宋体"/>
          <w:kern w:val="0"/>
        </w:rPr>
        <w:drawing>
          <wp:inline distT="0" distB="0" distL="114300" distR="114300">
            <wp:extent cx="17780" cy="17780"/>
            <wp:effectExtent l="0" t="0" r="7620" b="1270"/>
            <wp:docPr id="2"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17780"/>
                    </a:xfrm>
                    <a:prstGeom prst="rect">
                      <a:avLst/>
                    </a:prstGeom>
                    <a:noFill/>
                    <a:ln>
                      <a:noFill/>
                    </a:ln>
                  </pic:spPr>
                </pic:pic>
              </a:graphicData>
            </a:graphic>
          </wp:inline>
        </w:drawing>
      </w:r>
      <w:r>
        <w:rPr>
          <w:rFonts w:ascii="宋体" w:hAnsi="宋体" w:cs="宋体"/>
          <w:kern w:val="0"/>
        </w:rPr>
        <w:t>质的加工过程均发生在内质网和高尔基体中</w:t>
      </w:r>
    </w:p>
    <w:p>
      <w:pPr>
        <w:bidi w:val="0"/>
        <w:spacing w:line="360" w:lineRule="auto"/>
        <w:ind w:firstLine="210" w:firstLineChars="100"/>
        <w:textAlignment w:val="center"/>
        <w:rPr>
          <w:kern w:val="0"/>
        </w:rPr>
      </w:pPr>
      <w:r>
        <w:rPr>
          <w:kern w:val="0"/>
        </w:rPr>
        <w:t xml:space="preserve">D． </w:t>
      </w:r>
      <w:r>
        <w:rPr>
          <w:rFonts w:ascii="宋体" w:hAnsi="宋体" w:cs="宋体"/>
          <w:kern w:val="0"/>
        </w:rPr>
        <w:t>细胞质基质中存在多种酶，能发生多种化</w:t>
      </w:r>
      <w:r>
        <w:rPr>
          <w:rFonts w:ascii="宋体" w:hAnsi="宋体" w:cs="宋体"/>
          <w:kern w:val="0"/>
        </w:rPr>
        <w:drawing>
          <wp:inline distT="0" distB="0" distL="114300" distR="114300">
            <wp:extent cx="17780" cy="16510"/>
            <wp:effectExtent l="0" t="0" r="7620" b="2540"/>
            <wp:docPr id="8"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16510"/>
                    </a:xfrm>
                    <a:prstGeom prst="rect">
                      <a:avLst/>
                    </a:prstGeom>
                    <a:noFill/>
                    <a:ln>
                      <a:noFill/>
                    </a:ln>
                  </pic:spPr>
                </pic:pic>
              </a:graphicData>
            </a:graphic>
          </wp:inline>
        </w:drawing>
      </w:r>
      <w:r>
        <w:rPr>
          <w:rFonts w:ascii="宋体" w:hAnsi="宋体" w:cs="宋体"/>
          <w:kern w:val="0"/>
        </w:rPr>
        <w:t>学反应</w:t>
      </w:r>
    </w:p>
    <w:p>
      <w:pPr>
        <w:bidi w:val="0"/>
        <w:spacing w:line="360" w:lineRule="auto"/>
        <w:ind w:left="210" w:hanging="210" w:hangingChars="100"/>
        <w:textAlignment w:val="center"/>
        <w:rPr>
          <w:kern w:val="0"/>
        </w:rPr>
      </w:pPr>
      <w:r>
        <w:rPr>
          <w:kern w:val="0"/>
        </w:rPr>
        <w:t>22．</w:t>
      </w:r>
      <w:r>
        <w:rPr>
          <w:rFonts w:ascii="宋体" w:hAnsi="宋体" w:cs="宋体"/>
          <w:kern w:val="0"/>
        </w:rPr>
        <w:t>下列与细胞器相关的叙述中，正确的是（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蓝藻细胞中有的酶在核糖体上合成后，再由内质网和高尔基体加工</w:t>
      </w:r>
    </w:p>
    <w:p>
      <w:pPr>
        <w:bidi w:val="0"/>
        <w:spacing w:line="360" w:lineRule="auto"/>
        <w:ind w:firstLine="210" w:firstLineChars="100"/>
        <w:textAlignment w:val="center"/>
        <w:rPr>
          <w:kern w:val="0"/>
        </w:rPr>
      </w:pPr>
      <w:r>
        <w:rPr>
          <w:kern w:val="0"/>
        </w:rPr>
        <w:t xml:space="preserve">B． </w:t>
      </w:r>
      <w:r>
        <w:rPr>
          <w:rFonts w:ascii="宋体" w:hAnsi="宋体" w:cs="宋体"/>
          <w:kern w:val="0"/>
        </w:rPr>
        <w:t>中心体存在于动物细胞和某些低等植物细胞中，与细胞的分裂有关</w:t>
      </w:r>
      <w:r>
        <w:rPr>
          <w:rFonts w:ascii="宋体" w:hAnsi="宋体" w:cs="宋体"/>
          <w:color w:val="FFFFFF"/>
          <w:kern w:val="0"/>
          <w:sz w:val="4"/>
        </w:rPr>
        <w:t>[来源:Z§xx§k.Com]</w:t>
      </w:r>
    </w:p>
    <w:p>
      <w:pPr>
        <w:bidi w:val="0"/>
        <w:spacing w:line="360" w:lineRule="auto"/>
        <w:ind w:firstLine="210" w:firstLineChars="100"/>
        <w:textAlignment w:val="center"/>
        <w:rPr>
          <w:kern w:val="0"/>
        </w:rPr>
      </w:pPr>
      <w:r>
        <w:rPr>
          <w:kern w:val="0"/>
        </w:rPr>
        <w:t xml:space="preserve">C． </w:t>
      </w:r>
      <w:r>
        <w:rPr>
          <w:rFonts w:ascii="宋体" w:hAnsi="宋体" w:cs="宋体"/>
          <w:kern w:val="0"/>
        </w:rPr>
        <w:t>溶酶体能吞噬并杀死侵入细胞的病毒或病菌，但不能分解衰老的细胞器</w:t>
      </w:r>
    </w:p>
    <w:p>
      <w:pPr>
        <w:bidi w:val="0"/>
        <w:spacing w:line="360" w:lineRule="auto"/>
        <w:ind w:firstLine="210" w:firstLineChars="100"/>
        <w:textAlignment w:val="center"/>
        <w:rPr>
          <w:kern w:val="0"/>
        </w:rPr>
      </w:pPr>
      <w:r>
        <w:rPr>
          <w:kern w:val="0"/>
        </w:rPr>
        <w:t xml:space="preserve">D． </w:t>
      </w:r>
      <w:r>
        <w:rPr>
          <w:rFonts w:ascii="宋体" w:hAnsi="宋体" w:cs="宋体"/>
          <w:kern w:val="0"/>
        </w:rPr>
        <w:t>植物细胞叶绿体产生的ATP主要用于主动运输等过程</w:t>
      </w:r>
    </w:p>
    <w:p>
      <w:pPr>
        <w:bidi w:val="0"/>
        <w:spacing w:line="360" w:lineRule="auto"/>
        <w:ind w:left="210" w:hanging="210" w:hangingChars="100"/>
        <w:textAlignment w:val="center"/>
        <w:rPr>
          <w:kern w:val="0"/>
        </w:rPr>
      </w:pPr>
      <w:r>
        <w:rPr>
          <w:kern w:val="0"/>
        </w:rPr>
        <w:t>23．</w:t>
      </w:r>
      <w:r>
        <w:rPr>
          <w:rFonts w:ascii="宋体" w:hAnsi="宋体" w:cs="宋体"/>
          <w:kern w:val="0"/>
        </w:rPr>
        <w:t>下列关于细胞结构研究中所采取方法的阐述,</w:t>
      </w:r>
      <w:r>
        <w:rPr>
          <w:rFonts w:ascii="宋体" w:hAnsi="宋体" w:cs="宋体"/>
          <w:kern w:val="0"/>
          <w:em w:val="dot"/>
        </w:rPr>
        <w:t>不正确</w:t>
      </w:r>
      <w:r>
        <w:rPr>
          <w:rFonts w:ascii="宋体" w:hAnsi="宋体" w:cs="宋体"/>
          <w:kern w:val="0"/>
        </w:rPr>
        <w:t>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研究分泌蛋白的合成和分泌时,利用的是放射性同位素示踪法</w:t>
      </w:r>
    </w:p>
    <w:p>
      <w:pPr>
        <w:bidi w:val="0"/>
        <w:spacing w:line="360" w:lineRule="auto"/>
        <w:ind w:firstLine="210" w:firstLineChars="100"/>
        <w:textAlignment w:val="center"/>
        <w:rPr>
          <w:kern w:val="0"/>
        </w:rPr>
      </w:pPr>
      <w:r>
        <w:rPr>
          <w:kern w:val="0"/>
        </w:rPr>
        <w:t xml:space="preserve">B． </w:t>
      </w:r>
      <w:r>
        <w:rPr>
          <w:rFonts w:ascii="宋体" w:hAnsi="宋体" w:cs="宋体"/>
          <w:kern w:val="0"/>
        </w:rPr>
        <w:t>分离破碎细胞的细胞器时,采用的是机械过滤法</w:t>
      </w:r>
    </w:p>
    <w:p>
      <w:pPr>
        <w:bidi w:val="0"/>
        <w:spacing w:line="360" w:lineRule="auto"/>
        <w:ind w:firstLine="210" w:firstLineChars="100"/>
        <w:textAlignment w:val="center"/>
        <w:rPr>
          <w:kern w:val="0"/>
        </w:rPr>
      </w:pPr>
      <w:r>
        <w:rPr>
          <w:kern w:val="0"/>
        </w:rPr>
        <w:t xml:space="preserve">C． </w:t>
      </w:r>
      <w:r>
        <w:rPr>
          <w:rFonts w:ascii="宋体" w:hAnsi="宋体" w:cs="宋体"/>
          <w:kern w:val="0"/>
        </w:rPr>
        <w:t>制备细胞膜时,用蒸馏水使哺乳动物成熟的红细胞吸水涨破</w:t>
      </w:r>
    </w:p>
    <w:p>
      <w:pPr>
        <w:bidi w:val="0"/>
        <w:spacing w:line="360" w:lineRule="auto"/>
        <w:ind w:firstLine="210" w:firstLineChars="100"/>
        <w:textAlignment w:val="center"/>
        <w:rPr>
          <w:kern w:val="0"/>
        </w:rPr>
      </w:pPr>
      <w:r>
        <w:rPr>
          <w:kern w:val="0"/>
        </w:rPr>
        <w:t xml:space="preserve">D． </w:t>
      </w:r>
      <w:r>
        <w:rPr>
          <w:rFonts w:ascii="宋体" w:hAnsi="宋体" w:cs="宋体"/>
          <w:kern w:val="0"/>
        </w:rPr>
        <w:t>研究细胞核的功能时,通常采用去核、核移植等方法</w:t>
      </w:r>
    </w:p>
    <w:p>
      <w:pPr>
        <w:bidi w:val="0"/>
        <w:spacing w:line="360" w:lineRule="auto"/>
        <w:ind w:left="210" w:hanging="210" w:hangingChars="100"/>
        <w:textAlignment w:val="center"/>
        <w:rPr>
          <w:kern w:val="0"/>
        </w:rPr>
      </w:pPr>
      <w:r>
        <w:rPr>
          <w:kern w:val="0"/>
        </w:rPr>
        <w:t>24．</w:t>
      </w:r>
      <w:r>
        <w:rPr>
          <w:rFonts w:ascii="宋体" w:hAnsi="宋体" w:cs="宋体"/>
          <w:kern w:val="0"/>
        </w:rPr>
        <w:t>下列有关生物膜的叙述，错误的是（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生物膜的成分主要是脂质和蛋白质，其功能主要取决于蛋白质的种类和数量</w:t>
      </w:r>
    </w:p>
    <w:p>
      <w:pPr>
        <w:bidi w:val="0"/>
        <w:spacing w:line="360" w:lineRule="auto"/>
        <w:ind w:firstLine="210" w:firstLineChars="100"/>
        <w:textAlignment w:val="center"/>
        <w:rPr>
          <w:kern w:val="0"/>
        </w:rPr>
      </w:pPr>
      <w:r>
        <w:rPr>
          <w:kern w:val="0"/>
        </w:rPr>
        <w:t xml:space="preserve">B． </w:t>
      </w:r>
      <w:r>
        <w:rPr>
          <w:rFonts w:ascii="宋体" w:hAnsi="宋体" w:cs="宋体"/>
          <w:kern w:val="0"/>
        </w:rPr>
        <w:t>原核细胞结构简单，没有线粒体、叶绿体、内质网等细胞器，所以不具有生物膜</w:t>
      </w:r>
      <w:r>
        <w:rPr>
          <w:rFonts w:ascii="宋体" w:hAnsi="宋体" w:cs="宋体"/>
          <w:color w:val="FFFFFF"/>
          <w:kern w:val="0"/>
          <w:sz w:val="4"/>
        </w:rPr>
        <w:t>[来源:Zxxk.Com]</w:t>
      </w:r>
    </w:p>
    <w:p>
      <w:pPr>
        <w:bidi w:val="0"/>
        <w:spacing w:line="360" w:lineRule="auto"/>
        <w:ind w:firstLine="210" w:firstLineChars="100"/>
        <w:textAlignment w:val="center"/>
        <w:rPr>
          <w:kern w:val="0"/>
        </w:rPr>
      </w:pPr>
      <w:r>
        <w:rPr>
          <w:kern w:val="0"/>
        </w:rPr>
        <w:t xml:space="preserve">C． </w:t>
      </w:r>
      <w:r>
        <w:rPr>
          <w:rFonts w:ascii="宋体" w:hAnsi="宋体" w:cs="宋体"/>
          <w:kern w:val="0"/>
        </w:rPr>
        <w:t>细胞膜在细胞与外界环境进行物质交换、能量转换和信息传递过程中起决定性作用</w:t>
      </w:r>
    </w:p>
    <w:p>
      <w:pPr>
        <w:bidi w:val="0"/>
        <w:spacing w:line="360" w:lineRule="auto"/>
        <w:ind w:firstLine="210" w:firstLineChars="100"/>
        <w:textAlignment w:val="center"/>
        <w:rPr>
          <w:kern w:val="0"/>
        </w:rPr>
      </w:pPr>
      <w:r>
        <w:rPr>
          <w:kern w:val="0"/>
        </w:rPr>
        <w:t xml:space="preserve">D． </w:t>
      </w:r>
      <w:r>
        <w:rPr>
          <w:rFonts w:ascii="宋体" w:hAnsi="宋体" w:cs="宋体"/>
          <w:kern w:val="0"/>
        </w:rPr>
        <w:t>线粒体膜、叶绿体膜、内质网膜等为酶提供了大量的附着位点</w:t>
      </w:r>
    </w:p>
    <w:p>
      <w:pPr>
        <w:bidi w:val="0"/>
        <w:spacing w:line="360" w:lineRule="auto"/>
        <w:ind w:left="210" w:hanging="210" w:hangingChars="100"/>
        <w:textAlignment w:val="center"/>
        <w:rPr>
          <w:kern w:val="0"/>
        </w:rPr>
      </w:pPr>
      <w:r>
        <w:rPr>
          <w:kern w:val="0"/>
        </w:rPr>
        <w:t>25．</w:t>
      </w:r>
      <w:r>
        <w:rPr>
          <w:rFonts w:ascii="宋体" w:hAnsi="宋体" w:cs="宋体"/>
          <w:kern w:val="0"/>
        </w:rPr>
        <w:t>下列有关真核细胞结构与功能相适应的叙述，错误的是（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细胞膜上蛋白质种类和数量的多少决定了细胞膜功能复杂程度</w:t>
      </w:r>
    </w:p>
    <w:p>
      <w:pPr>
        <w:bidi w:val="0"/>
        <w:spacing w:line="360" w:lineRule="auto"/>
        <w:ind w:firstLine="210" w:firstLineChars="100"/>
        <w:textAlignment w:val="center"/>
        <w:rPr>
          <w:kern w:val="0"/>
        </w:rPr>
      </w:pPr>
      <w:r>
        <w:rPr>
          <w:kern w:val="0"/>
        </w:rPr>
        <w:t xml:space="preserve">B． </w:t>
      </w:r>
      <w:r>
        <w:rPr>
          <w:rFonts w:ascii="宋体" w:hAnsi="宋体" w:cs="宋体"/>
          <w:kern w:val="0"/>
        </w:rPr>
        <w:t>代谢越旺盛的真核细胞，细胞内线粒体和核孔数量越多</w:t>
      </w:r>
    </w:p>
    <w:p>
      <w:pPr>
        <w:bidi w:val="0"/>
        <w:spacing w:line="360" w:lineRule="auto"/>
        <w:ind w:firstLine="210" w:firstLineChars="100"/>
        <w:textAlignment w:val="center"/>
        <w:rPr>
          <w:kern w:val="0"/>
        </w:rPr>
      </w:pPr>
      <w:r>
        <w:rPr>
          <w:kern w:val="0"/>
        </w:rPr>
        <w:t xml:space="preserve">C． </w:t>
      </w:r>
      <w:r>
        <w:rPr>
          <w:rFonts w:ascii="宋体" w:hAnsi="宋体" w:cs="宋体"/>
          <w:kern w:val="0"/>
        </w:rPr>
        <w:t>细胞核上的核孔保证了控制细胞器进行物质合成的基因能够从细胞核到达细胞质</w:t>
      </w:r>
    </w:p>
    <w:p>
      <w:pPr>
        <w:bidi w:val="0"/>
        <w:spacing w:line="360" w:lineRule="auto"/>
        <w:ind w:firstLine="210" w:firstLineChars="100"/>
        <w:textAlignment w:val="center"/>
        <w:rPr>
          <w:kern w:val="0"/>
        </w:rPr>
      </w:pPr>
      <w:r>
        <w:rPr>
          <w:kern w:val="0"/>
        </w:rPr>
        <w:t xml:space="preserve">D． </w:t>
      </w:r>
      <w:r>
        <w:rPr>
          <w:rFonts w:ascii="宋体" w:hAnsi="宋体" w:cs="宋体"/>
          <w:kern w:val="0"/>
        </w:rPr>
        <w:t>草履虫出现两个细胞核保证了正常的核质比，有利于生命活动正常进行</w:t>
      </w:r>
    </w:p>
    <w:p>
      <w:pPr>
        <w:bidi w:val="0"/>
        <w:spacing w:line="360" w:lineRule="auto"/>
        <w:ind w:left="210" w:hanging="210" w:hangingChars="100"/>
        <w:textAlignment w:val="center"/>
        <w:rPr>
          <w:kern w:val="0"/>
        </w:rPr>
      </w:pPr>
      <w:r>
        <w:rPr>
          <w:kern w:val="0"/>
        </w:rPr>
        <w:t>26．</w:t>
      </w:r>
      <w:r>
        <w:rPr>
          <w:rFonts w:ascii="宋体" w:hAnsi="宋体" w:cs="宋体"/>
          <w:kern w:val="0"/>
        </w:rPr>
        <w:t>下列过程或现象与物质跨膜运输无直接关系的是（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机体内环境渗透压维持相对稳定</w:t>
      </w:r>
      <w:r>
        <w:rPr>
          <w:kern w:val="0"/>
        </w:rPr>
        <w:t xml:space="preserve">    B． </w:t>
      </w:r>
      <w:r>
        <w:rPr>
          <w:rFonts w:ascii="宋体" w:hAnsi="宋体" w:cs="宋体"/>
          <w:kern w:val="0"/>
        </w:rPr>
        <w:t>神经细胞电位的维持与产生</w:t>
      </w:r>
    </w:p>
    <w:p>
      <w:pPr>
        <w:bidi w:val="0"/>
        <w:spacing w:line="360" w:lineRule="auto"/>
        <w:ind w:firstLine="210" w:firstLineChars="100"/>
        <w:textAlignment w:val="center"/>
        <w:rPr>
          <w:kern w:val="0"/>
        </w:rPr>
      </w:pPr>
      <w:r>
        <w:rPr>
          <w:kern w:val="0"/>
        </w:rPr>
        <w:t xml:space="preserve">C． </w:t>
      </w:r>
      <w:r>
        <w:rPr>
          <w:rFonts w:ascii="宋体" w:hAnsi="宋体" w:cs="宋体"/>
          <w:kern w:val="0"/>
        </w:rPr>
        <w:t>胰岛B细胞中胰岛素基因的转录</w:t>
      </w:r>
      <w:r>
        <w:rPr>
          <w:kern w:val="0"/>
        </w:rPr>
        <w:t xml:space="preserve">    D． </w:t>
      </w:r>
      <w:r>
        <w:rPr>
          <w:rFonts w:ascii="宋体" w:hAnsi="宋体" w:cs="宋体"/>
          <w:kern w:val="0"/>
        </w:rPr>
        <w:t>紫色洋葱鳞片叶外表皮细胞发生质壁分离</w:t>
      </w:r>
    </w:p>
    <w:p>
      <w:pPr>
        <w:bidi w:val="0"/>
        <w:spacing w:line="360" w:lineRule="auto"/>
        <w:ind w:left="210" w:hanging="210" w:hangingChars="100"/>
        <w:textAlignment w:val="center"/>
        <w:rPr>
          <w:kern w:val="0"/>
        </w:rPr>
      </w:pPr>
      <w:r>
        <w:rPr>
          <w:kern w:val="0"/>
        </w:rPr>
        <w:t>27．</w:t>
      </w:r>
      <w:r>
        <w:rPr>
          <w:rFonts w:ascii="宋体" w:hAnsi="宋体" w:cs="宋体"/>
          <w:kern w:val="0"/>
        </w:rPr>
        <w:t>下列关于细胞质壁分离的叙述，正确的是（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植物细胞在一定条件下都能观察到明显的质壁分离现象</w:t>
      </w:r>
    </w:p>
    <w:p>
      <w:pPr>
        <w:bidi w:val="0"/>
        <w:spacing w:line="360" w:lineRule="auto"/>
        <w:ind w:firstLine="210" w:firstLineChars="100"/>
        <w:textAlignment w:val="center"/>
        <w:rPr>
          <w:kern w:val="0"/>
        </w:rPr>
      </w:pPr>
      <w:r>
        <w:rPr>
          <w:kern w:val="0"/>
        </w:rPr>
        <w:t xml:space="preserve">B． </w:t>
      </w:r>
      <w:r>
        <w:rPr>
          <w:rFonts w:ascii="宋体" w:hAnsi="宋体" w:cs="宋体"/>
          <w:kern w:val="0"/>
        </w:rPr>
        <w:t>动物细胞不能发生质壁分离的根本原因是不具有半透膜</w:t>
      </w:r>
    </w:p>
    <w:p>
      <w:pPr>
        <w:bidi w:val="0"/>
        <w:spacing w:line="360" w:lineRule="auto"/>
        <w:ind w:firstLine="210" w:firstLineChars="100"/>
        <w:textAlignment w:val="center"/>
        <w:rPr>
          <w:kern w:val="0"/>
        </w:rPr>
      </w:pPr>
      <w:r>
        <w:rPr>
          <w:kern w:val="0"/>
        </w:rPr>
        <w:t xml:space="preserve">C． </w:t>
      </w:r>
      <w:r>
        <w:rPr>
          <w:rFonts w:ascii="宋体" w:hAnsi="宋体" w:cs="宋体"/>
          <w:kern w:val="0"/>
        </w:rPr>
        <w:t>一定浓度的甘油溶液可以使洋葱表皮细胞发生质壁分离</w:t>
      </w:r>
    </w:p>
    <w:p>
      <w:pPr>
        <w:bidi w:val="0"/>
        <w:spacing w:line="360" w:lineRule="auto"/>
        <w:ind w:firstLine="210" w:firstLineChars="100"/>
        <w:textAlignment w:val="center"/>
        <w:rPr>
          <w:kern w:val="0"/>
        </w:rPr>
      </w:pPr>
      <w:r>
        <w:rPr>
          <w:kern w:val="0"/>
        </w:rPr>
        <w:t xml:space="preserve">D． </w:t>
      </w:r>
      <w:r>
        <w:rPr>
          <w:rFonts w:ascii="宋体" w:hAnsi="宋体" w:cs="宋体"/>
          <w:kern w:val="0"/>
        </w:rPr>
        <w:t>处于质壁分离状态时细胞液浓度一定小于外界溶液浓度</w:t>
      </w:r>
    </w:p>
    <w:p>
      <w:pPr>
        <w:bidi w:val="0"/>
        <w:spacing w:line="360" w:lineRule="auto"/>
        <w:ind w:left="210" w:hanging="210" w:hangingChars="100"/>
        <w:textAlignment w:val="center"/>
        <w:rPr>
          <w:kern w:val="0"/>
        </w:rPr>
      </w:pPr>
      <w:r>
        <w:rPr>
          <w:kern w:val="0"/>
        </w:rPr>
        <w:t>28．</w:t>
      </w:r>
      <w:r>
        <w:rPr>
          <w:rFonts w:ascii="宋体" w:hAnsi="宋体" w:cs="宋体"/>
          <w:kern w:val="0"/>
        </w:rPr>
        <w:t>耐盐植物柽柳在盐碱地也能正常生长，研究发现这类植物能积累土壤中的无机盐离子，并使细胞液中的无机盐离子浓度高于土壤溶液。</w:t>
      </w:r>
      <w:r>
        <w:rPr>
          <w:rFonts w:ascii="宋体" w:hAnsi="宋体" w:cs="宋体"/>
          <w:kern w:val="0"/>
        </w:rPr>
        <w:drawing>
          <wp:inline distT="0" distB="0" distL="114300" distR="114300">
            <wp:extent cx="17780" cy="17780"/>
            <wp:effectExtent l="0" t="0" r="7620" b="127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17780"/>
                    </a:xfrm>
                    <a:prstGeom prst="rect">
                      <a:avLst/>
                    </a:prstGeom>
                    <a:noFill/>
                    <a:ln>
                      <a:noFill/>
                    </a:ln>
                  </pic:spPr>
                </pic:pic>
              </a:graphicData>
            </a:graphic>
          </wp:inline>
        </w:drawing>
      </w:r>
      <w:r>
        <w:rPr>
          <w:rFonts w:ascii="宋体" w:hAnsi="宋体" w:cs="宋体"/>
          <w:kern w:val="0"/>
        </w:rPr>
        <w:t>下列叙述正确的是（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柽柳积累无机盐离子的方式为被动</w:t>
      </w:r>
      <w:r>
        <w:rPr>
          <w:rFonts w:ascii="宋体" w:hAnsi="宋体" w:cs="宋体"/>
          <w:kern w:val="0"/>
        </w:rPr>
        <w:drawing>
          <wp:inline distT="0" distB="0" distL="114300" distR="114300">
            <wp:extent cx="17780" cy="21590"/>
            <wp:effectExtent l="0" t="0" r="7620" b="381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21590"/>
                    </a:xfrm>
                    <a:prstGeom prst="rect">
                      <a:avLst/>
                    </a:prstGeom>
                    <a:noFill/>
                    <a:ln>
                      <a:noFill/>
                    </a:ln>
                  </pic:spPr>
                </pic:pic>
              </a:graphicData>
            </a:graphic>
          </wp:inline>
        </w:drawing>
      </w:r>
      <w:r>
        <w:rPr>
          <w:rFonts w:ascii="宋体" w:hAnsi="宋体" w:cs="宋体"/>
          <w:kern w:val="0"/>
        </w:rPr>
        <w:t>运输</w:t>
      </w:r>
    </w:p>
    <w:p>
      <w:pPr>
        <w:bidi w:val="0"/>
        <w:spacing w:line="360" w:lineRule="auto"/>
        <w:ind w:firstLine="210" w:firstLineChars="100"/>
        <w:textAlignment w:val="center"/>
        <w:rPr>
          <w:kern w:val="0"/>
        </w:rPr>
      </w:pPr>
      <w:r>
        <w:rPr>
          <w:kern w:val="0"/>
        </w:rPr>
        <w:t xml:space="preserve">B． </w:t>
      </w:r>
      <w:r>
        <w:rPr>
          <w:rFonts w:ascii="宋体" w:hAnsi="宋体" w:cs="宋体"/>
          <w:kern w:val="0"/>
        </w:rPr>
        <w:t>柽柳的耐盐性是由它的遗传物质决定的</w:t>
      </w:r>
    </w:p>
    <w:p>
      <w:pPr>
        <w:bidi w:val="0"/>
        <w:spacing w:line="360" w:lineRule="auto"/>
        <w:ind w:firstLine="210" w:firstLineChars="100"/>
        <w:textAlignment w:val="center"/>
        <w:rPr>
          <w:kern w:val="0"/>
        </w:rPr>
      </w:pPr>
      <w:r>
        <w:rPr>
          <w:kern w:val="0"/>
        </w:rPr>
        <w:t xml:space="preserve">C． </w:t>
      </w:r>
      <w:r>
        <w:rPr>
          <w:rFonts w:ascii="宋体" w:hAnsi="宋体" w:cs="宋体"/>
          <w:kern w:val="0"/>
        </w:rPr>
        <w:t>柽柳积累无机盐离子不利于根细胞吸收水分</w:t>
      </w:r>
    </w:p>
    <w:p>
      <w:pPr>
        <w:bidi w:val="0"/>
        <w:spacing w:line="360" w:lineRule="auto"/>
        <w:ind w:firstLine="210" w:firstLineChars="100"/>
        <w:textAlignment w:val="center"/>
        <w:rPr>
          <w:kern w:val="0"/>
        </w:rPr>
      </w:pPr>
      <w:r>
        <w:rPr>
          <w:kern w:val="0"/>
        </w:rPr>
        <w:t xml:space="preserve">D． </w:t>
      </w:r>
      <w:r>
        <w:rPr>
          <w:rFonts w:ascii="宋体" w:hAnsi="宋体" w:cs="宋体"/>
          <w:kern w:val="0"/>
        </w:rPr>
        <w:t>在冬季气温低时，柽柳吸收无机盐的能力不变</w:t>
      </w:r>
    </w:p>
    <w:p>
      <w:pPr>
        <w:bidi w:val="0"/>
        <w:spacing w:line="360" w:lineRule="auto"/>
        <w:ind w:left="210" w:hanging="210" w:hangingChars="100"/>
        <w:textAlignment w:val="center"/>
        <w:rPr>
          <w:kern w:val="0"/>
        </w:rPr>
      </w:pPr>
      <w:r>
        <w:rPr>
          <w:kern w:val="0"/>
        </w:rPr>
        <w:t>29．</w:t>
      </w:r>
      <w:r>
        <w:rPr>
          <w:rFonts w:ascii="宋体" w:hAnsi="宋体" w:cs="宋体"/>
          <w:kern w:val="0"/>
        </w:rPr>
        <w:t>下列涉及ATP的相关叙述，错误的是（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苯和乙醇的跨膜运输都不需要消耗ATP</w:t>
      </w:r>
    </w:p>
    <w:p>
      <w:pPr>
        <w:bidi w:val="0"/>
        <w:spacing w:line="360" w:lineRule="auto"/>
        <w:ind w:firstLine="210" w:firstLineChars="100"/>
        <w:textAlignment w:val="center"/>
        <w:rPr>
          <w:kern w:val="0"/>
        </w:rPr>
      </w:pPr>
      <w:r>
        <w:rPr>
          <w:kern w:val="0"/>
        </w:rPr>
        <w:t xml:space="preserve">B． </w:t>
      </w:r>
      <w:r>
        <w:rPr>
          <w:rFonts w:ascii="宋体" w:hAnsi="宋体" w:cs="宋体"/>
          <w:kern w:val="0"/>
        </w:rPr>
        <w:t>ATP中的A代表腺苷，由腺嘌呤和核糖结合而成</w:t>
      </w:r>
    </w:p>
    <w:p>
      <w:pPr>
        <w:bidi w:val="0"/>
        <w:spacing w:line="360" w:lineRule="auto"/>
        <w:ind w:firstLine="210" w:firstLineChars="100"/>
        <w:textAlignment w:val="center"/>
        <w:rPr>
          <w:kern w:val="0"/>
        </w:rPr>
      </w:pPr>
      <w:r>
        <w:rPr>
          <w:kern w:val="0"/>
        </w:rPr>
        <w:t xml:space="preserve">C． </w:t>
      </w:r>
      <w:r>
        <w:rPr>
          <w:rFonts w:ascii="宋体" w:hAnsi="宋体" w:cs="宋体"/>
          <w:kern w:val="0"/>
        </w:rPr>
        <w:t>细胞中ATP和ADP的相互转化的能量供应机制，是生物界的共性</w:t>
      </w:r>
    </w:p>
    <w:p>
      <w:pPr>
        <w:bidi w:val="0"/>
        <w:spacing w:line="360" w:lineRule="auto"/>
        <w:ind w:firstLine="210" w:firstLineChars="100"/>
        <w:textAlignment w:val="center"/>
        <w:rPr>
          <w:kern w:val="0"/>
        </w:rPr>
      </w:pPr>
      <w:r>
        <w:rPr>
          <w:kern w:val="0"/>
        </w:rPr>
        <w:t xml:space="preserve">D． </w:t>
      </w:r>
      <w:r>
        <w:rPr>
          <w:rFonts w:ascii="宋体" w:hAnsi="宋体" w:cs="宋体"/>
          <w:kern w:val="0"/>
        </w:rPr>
        <w:t>葡萄糖和果糖合成蔗糖为放能反应，此反应正常进行需要ATP提供能量</w:t>
      </w:r>
    </w:p>
    <w:p>
      <w:pPr>
        <w:bidi w:val="0"/>
        <w:spacing w:line="360" w:lineRule="auto"/>
        <w:ind w:left="210" w:hanging="210" w:hangingChars="100"/>
        <w:textAlignment w:val="center"/>
        <w:rPr>
          <w:kern w:val="0"/>
        </w:rPr>
      </w:pPr>
      <w:r>
        <w:rPr>
          <w:kern w:val="0"/>
        </w:rPr>
        <w:t>30．</w:t>
      </w:r>
      <w:r>
        <w:rPr>
          <w:rFonts w:ascii="宋体" w:hAnsi="宋体" w:cs="宋体"/>
          <w:kern w:val="0"/>
        </w:rPr>
        <w:t>下图表示物质进入细胞的四种</w:t>
      </w:r>
      <w:r>
        <w:rPr>
          <w:rFonts w:ascii="宋体" w:hAnsi="宋体" w:cs="宋体"/>
          <w:kern w:val="0"/>
        </w:rPr>
        <w:drawing>
          <wp:inline distT="0" distB="0" distL="114300" distR="114300">
            <wp:extent cx="17780" cy="22860"/>
            <wp:effectExtent l="0" t="0" r="7620" b="254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22860"/>
                    </a:xfrm>
                    <a:prstGeom prst="rect">
                      <a:avLst/>
                    </a:prstGeom>
                    <a:noFill/>
                    <a:ln>
                      <a:noFill/>
                    </a:ln>
                  </pic:spPr>
                </pic:pic>
              </a:graphicData>
            </a:graphic>
          </wp:inline>
        </w:drawing>
      </w:r>
      <w:r>
        <w:rPr>
          <w:rFonts w:ascii="宋体" w:hAnsi="宋体" w:cs="宋体"/>
          <w:kern w:val="0"/>
        </w:rPr>
        <w:t>方式，有关说法正确的是（　　）</w:t>
      </w:r>
    </w:p>
    <w:p>
      <w:pPr>
        <w:bidi w:val="0"/>
        <w:spacing w:line="360" w:lineRule="auto"/>
        <w:textAlignment w:val="center"/>
        <w:rPr>
          <w:kern w:val="0"/>
        </w:rPr>
      </w:pPr>
      <w:r>
        <w:rPr>
          <w:kern w:val="0"/>
        </w:rPr>
        <w:drawing>
          <wp:inline distT="0" distB="0" distL="114300" distR="114300">
            <wp:extent cx="3815080" cy="1165860"/>
            <wp:effectExtent l="0" t="0" r="7620" b="254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8"/>
                    <a:stretch>
                      <a:fillRect/>
                    </a:stretch>
                  </pic:blipFill>
                  <pic:spPr>
                    <a:xfrm>
                      <a:off x="0" y="0"/>
                      <a:ext cx="3815080" cy="1165860"/>
                    </a:xfrm>
                    <a:prstGeom prst="rect">
                      <a:avLst/>
                    </a:prstGeom>
                    <a:noFill/>
                    <a:ln>
                      <a:noFill/>
                    </a:ln>
                  </pic:spPr>
                </pic:pic>
              </a:graphicData>
            </a:graphic>
          </wp:inline>
        </w:drawing>
      </w:r>
    </w:p>
    <w:p>
      <w:pPr>
        <w:bidi w:val="0"/>
        <w:spacing w:line="360" w:lineRule="auto"/>
        <w:ind w:firstLine="210" w:firstLineChars="100"/>
        <w:textAlignment w:val="center"/>
        <w:rPr>
          <w:kern w:val="0"/>
        </w:rPr>
      </w:pPr>
      <w:r>
        <w:rPr>
          <w:kern w:val="0"/>
        </w:rPr>
        <w:t xml:space="preserve">A． </w:t>
      </w:r>
      <w:r>
        <w:rPr>
          <w:rFonts w:ascii="宋体" w:hAnsi="宋体" w:cs="宋体"/>
          <w:kern w:val="0"/>
        </w:rPr>
        <w:t>浓度差的大小与①过程的速率无关</w:t>
      </w:r>
    </w:p>
    <w:p>
      <w:pPr>
        <w:bidi w:val="0"/>
        <w:spacing w:line="360" w:lineRule="auto"/>
        <w:ind w:firstLine="210" w:firstLineChars="100"/>
        <w:textAlignment w:val="center"/>
        <w:rPr>
          <w:kern w:val="0"/>
        </w:rPr>
      </w:pPr>
      <w:r>
        <w:rPr>
          <w:kern w:val="0"/>
        </w:rPr>
        <w:t xml:space="preserve">B． </w:t>
      </w:r>
      <w:r>
        <w:rPr>
          <w:rFonts w:ascii="宋体" w:hAnsi="宋体" w:cs="宋体"/>
          <w:kern w:val="0"/>
        </w:rPr>
        <w:t>①和②过程都需要载体</w:t>
      </w:r>
    </w:p>
    <w:p>
      <w:pPr>
        <w:bidi w:val="0"/>
        <w:spacing w:line="360" w:lineRule="auto"/>
        <w:ind w:firstLine="210" w:firstLineChars="100"/>
        <w:textAlignment w:val="center"/>
        <w:rPr>
          <w:kern w:val="0"/>
        </w:rPr>
      </w:pPr>
      <w:r>
        <w:rPr>
          <w:kern w:val="0"/>
        </w:rPr>
        <w:t xml:space="preserve">C． </w:t>
      </w:r>
      <w:r>
        <w:rPr>
          <w:rFonts w:ascii="宋体" w:hAnsi="宋体" w:cs="宋体"/>
          <w:kern w:val="0"/>
        </w:rPr>
        <w:t>温度不会影响②和③过程的速率</w:t>
      </w:r>
    </w:p>
    <w:p>
      <w:pPr>
        <w:bidi w:val="0"/>
        <w:spacing w:line="360" w:lineRule="auto"/>
        <w:ind w:firstLine="210" w:firstLineChars="100"/>
        <w:textAlignment w:val="center"/>
        <w:rPr>
          <w:kern w:val="0"/>
        </w:rPr>
      </w:pPr>
      <w:r>
        <w:rPr>
          <w:kern w:val="0"/>
        </w:rPr>
        <w:t xml:space="preserve">D． </w:t>
      </w:r>
      <w:r>
        <w:rPr>
          <w:rFonts w:ascii="宋体" w:hAnsi="宋体" w:cs="宋体"/>
          <w:kern w:val="0"/>
        </w:rPr>
        <w:t>吞噬细胞可通过④过程吞噬病原体</w:t>
      </w:r>
    </w:p>
    <w:p>
      <w:pPr>
        <w:bidi w:val="0"/>
        <w:spacing w:line="360" w:lineRule="auto"/>
        <w:ind w:left="210" w:hanging="210" w:hangingChars="100"/>
        <w:textAlignment w:val="center"/>
        <w:rPr>
          <w:kern w:val="0"/>
        </w:rPr>
      </w:pPr>
      <w:r>
        <w:rPr>
          <w:kern w:val="0"/>
        </w:rPr>
        <w:t>31．</w:t>
      </w:r>
      <w:r>
        <w:rPr>
          <w:rFonts w:ascii="宋体" w:hAnsi="宋体" w:cs="宋体"/>
          <w:kern w:val="0"/>
        </w:rPr>
        <w:t>下图表示将A、B两种物质混合，T</w:t>
      </w:r>
      <w:r>
        <w:rPr>
          <w:rFonts w:ascii="宋体" w:hAnsi="宋体" w:cs="宋体"/>
          <w:kern w:val="0"/>
          <w:vertAlign w:val="subscript"/>
        </w:rPr>
        <w:t>1</w:t>
      </w:r>
      <w:r>
        <w:rPr>
          <w:rFonts w:ascii="宋体" w:hAnsi="宋体" w:cs="宋体"/>
          <w:kern w:val="0"/>
        </w:rPr>
        <w:t>时加入酶C，在最适温度下这两种物质浓度的变化。相关叙述错误的是（　　）</w:t>
      </w:r>
    </w:p>
    <w:p>
      <w:pPr>
        <w:bidi w:val="0"/>
        <w:spacing w:line="360" w:lineRule="auto"/>
        <w:textAlignment w:val="center"/>
        <w:rPr>
          <w:kern w:val="0"/>
        </w:rPr>
      </w:pPr>
      <w:r>
        <w:rPr>
          <w:kern w:val="0"/>
        </w:rPr>
        <w:drawing>
          <wp:inline distT="0" distB="0" distL="114300" distR="114300">
            <wp:extent cx="2426970" cy="1200150"/>
            <wp:effectExtent l="0" t="0" r="11430" b="635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a:stretch>
                      <a:fillRect/>
                    </a:stretch>
                  </pic:blipFill>
                  <pic:spPr>
                    <a:xfrm>
                      <a:off x="0" y="0"/>
                      <a:ext cx="2426970" cy="1200150"/>
                    </a:xfrm>
                    <a:prstGeom prst="rect">
                      <a:avLst/>
                    </a:prstGeom>
                    <a:noFill/>
                    <a:ln>
                      <a:noFill/>
                    </a:ln>
                  </pic:spPr>
                </pic:pic>
              </a:graphicData>
            </a:graphic>
          </wp:inline>
        </w:drawing>
      </w:r>
    </w:p>
    <w:p>
      <w:pPr>
        <w:bidi w:val="0"/>
        <w:spacing w:line="360" w:lineRule="auto"/>
        <w:ind w:firstLine="210" w:firstLineChars="100"/>
        <w:textAlignment w:val="center"/>
        <w:rPr>
          <w:kern w:val="0"/>
        </w:rPr>
      </w:pPr>
      <w:r>
        <w:rPr>
          <w:kern w:val="0"/>
        </w:rPr>
        <w:t xml:space="preserve">A． </w:t>
      </w:r>
      <w:r>
        <w:rPr>
          <w:rFonts w:ascii="宋体" w:hAnsi="宋体" w:cs="宋体"/>
          <w:kern w:val="0"/>
        </w:rPr>
        <w:t>酶C降低了A生成B这一反应的活化能</w:t>
      </w:r>
    </w:p>
    <w:p>
      <w:pPr>
        <w:bidi w:val="0"/>
        <w:spacing w:line="360" w:lineRule="auto"/>
        <w:ind w:firstLine="210" w:firstLineChars="100"/>
        <w:textAlignment w:val="center"/>
        <w:rPr>
          <w:kern w:val="0"/>
        </w:rPr>
      </w:pPr>
      <w:r>
        <w:rPr>
          <w:kern w:val="0"/>
        </w:rPr>
        <w:t xml:space="preserve">B． </w:t>
      </w:r>
      <w:r>
        <w:rPr>
          <w:rFonts w:ascii="宋体" w:hAnsi="宋体" w:cs="宋体"/>
          <w:kern w:val="0"/>
        </w:rPr>
        <w:t>适当降低反应温度，T</w:t>
      </w:r>
      <w:r>
        <w:rPr>
          <w:rFonts w:ascii="宋体" w:hAnsi="宋体" w:cs="宋体"/>
          <w:kern w:val="0"/>
          <w:vertAlign w:val="subscript"/>
        </w:rPr>
        <w:t>2</w:t>
      </w:r>
      <w:r>
        <w:rPr>
          <w:rFonts w:ascii="宋体" w:hAnsi="宋体" w:cs="宋体"/>
          <w:kern w:val="0"/>
        </w:rPr>
        <w:t>值增大</w:t>
      </w:r>
    </w:p>
    <w:p>
      <w:pPr>
        <w:bidi w:val="0"/>
        <w:spacing w:line="360" w:lineRule="auto"/>
        <w:ind w:firstLine="210" w:firstLineChars="100"/>
        <w:textAlignment w:val="center"/>
        <w:rPr>
          <w:kern w:val="0"/>
        </w:rPr>
      </w:pPr>
      <w:r>
        <w:rPr>
          <w:kern w:val="0"/>
        </w:rPr>
        <w:t xml:space="preserve">C． </w:t>
      </w:r>
      <w:r>
        <w:rPr>
          <w:rFonts w:ascii="宋体" w:hAnsi="宋体" w:cs="宋体"/>
          <w:kern w:val="0"/>
        </w:rPr>
        <w:t>T</w:t>
      </w:r>
      <w:r>
        <w:rPr>
          <w:rFonts w:ascii="宋体" w:hAnsi="宋体" w:cs="宋体"/>
          <w:kern w:val="0"/>
          <w:vertAlign w:val="subscript"/>
        </w:rPr>
        <w:t>2</w:t>
      </w:r>
      <w:r>
        <w:rPr>
          <w:rFonts w:ascii="宋体" w:hAnsi="宋体" w:cs="宋体"/>
          <w:kern w:val="0"/>
        </w:rPr>
        <w:t>后B增加缓慢是酶活性逐渐降低导致的</w:t>
      </w:r>
    </w:p>
    <w:p>
      <w:pPr>
        <w:bidi w:val="0"/>
        <w:spacing w:line="360" w:lineRule="auto"/>
        <w:ind w:firstLine="210" w:firstLineChars="100"/>
        <w:textAlignment w:val="center"/>
        <w:rPr>
          <w:kern w:val="0"/>
        </w:rPr>
      </w:pPr>
      <w:r>
        <w:rPr>
          <w:kern w:val="0"/>
        </w:rPr>
        <w:t xml:space="preserve">D． </w:t>
      </w:r>
      <w:r>
        <w:rPr>
          <w:rFonts w:ascii="宋体" w:hAnsi="宋体" w:cs="宋体"/>
          <w:kern w:val="0"/>
        </w:rPr>
        <w:t>该体系中酶促反应速率先快后慢</w:t>
      </w:r>
    </w:p>
    <w:p>
      <w:pPr>
        <w:bidi w:val="0"/>
        <w:spacing w:line="360" w:lineRule="auto"/>
        <w:ind w:left="210" w:hanging="210" w:hangingChars="100"/>
        <w:textAlignment w:val="center"/>
        <w:rPr>
          <w:kern w:val="0"/>
        </w:rPr>
      </w:pPr>
      <w:r>
        <w:rPr>
          <w:kern w:val="0"/>
        </w:rPr>
        <w:t>32．</w:t>
      </w:r>
      <w:r>
        <w:rPr>
          <w:rFonts w:ascii="宋体" w:hAnsi="宋体" w:cs="宋体"/>
          <w:kern w:val="0"/>
        </w:rPr>
        <w:t>下列实验所采用的观察手段，能够达到相应实验目的的是（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观察H</w:t>
      </w:r>
      <w:r>
        <w:rPr>
          <w:rFonts w:ascii="宋体" w:hAnsi="宋体" w:cs="宋体"/>
          <w:kern w:val="0"/>
          <w:vertAlign w:val="subscript"/>
        </w:rPr>
        <w:t>2</w:t>
      </w:r>
      <w:r>
        <w:rPr>
          <w:rFonts w:ascii="宋体" w:hAnsi="宋体" w:cs="宋体"/>
          <w:kern w:val="0"/>
        </w:rPr>
        <w:t>0</w:t>
      </w:r>
      <w:r>
        <w:rPr>
          <w:rFonts w:ascii="宋体" w:hAnsi="宋体" w:cs="宋体"/>
          <w:kern w:val="0"/>
          <w:vertAlign w:val="subscript"/>
        </w:rPr>
        <w:t>2</w:t>
      </w:r>
      <w:r>
        <w:rPr>
          <w:rFonts w:ascii="宋体" w:hAnsi="宋体" w:cs="宋体"/>
          <w:kern w:val="0"/>
        </w:rPr>
        <w:t>的分解速率可判断温度对H</w:t>
      </w:r>
      <w:r>
        <w:rPr>
          <w:rFonts w:ascii="宋体" w:hAnsi="宋体" w:cs="宋体"/>
          <w:kern w:val="0"/>
          <w:vertAlign w:val="subscript"/>
        </w:rPr>
        <w:t>2</w:t>
      </w:r>
      <w:r>
        <w:rPr>
          <w:rFonts w:ascii="宋体" w:hAnsi="宋体" w:cs="宋体"/>
          <w:kern w:val="0"/>
        </w:rPr>
        <w:t>0</w:t>
      </w:r>
      <w:r>
        <w:rPr>
          <w:rFonts w:ascii="宋体" w:hAnsi="宋体" w:cs="宋体"/>
          <w:kern w:val="0"/>
          <w:vertAlign w:val="subscript"/>
        </w:rPr>
        <w:t>2</w:t>
      </w:r>
      <w:r>
        <w:rPr>
          <w:rFonts w:ascii="宋体" w:hAnsi="宋体" w:cs="宋体"/>
          <w:kern w:val="0"/>
        </w:rPr>
        <w:t>酶活性的影响</w:t>
      </w:r>
    </w:p>
    <w:p>
      <w:pPr>
        <w:bidi w:val="0"/>
        <w:spacing w:line="360" w:lineRule="auto"/>
        <w:ind w:firstLine="210" w:firstLineChars="100"/>
        <w:textAlignment w:val="center"/>
        <w:rPr>
          <w:kern w:val="0"/>
        </w:rPr>
      </w:pPr>
      <w:r>
        <w:rPr>
          <w:kern w:val="0"/>
        </w:rPr>
        <w:t xml:space="preserve">B． </w:t>
      </w:r>
      <w:r>
        <w:rPr>
          <w:rFonts w:ascii="宋体" w:hAnsi="宋体" w:cs="宋体"/>
          <w:kern w:val="0"/>
        </w:rPr>
        <w:t>观察染色体的存在状态可判断细胞有丝分裂的不同时期</w:t>
      </w:r>
    </w:p>
    <w:p>
      <w:pPr>
        <w:bidi w:val="0"/>
        <w:spacing w:line="360" w:lineRule="auto"/>
        <w:ind w:firstLine="210" w:firstLineChars="100"/>
        <w:textAlignment w:val="center"/>
        <w:rPr>
          <w:kern w:val="0"/>
        </w:rPr>
      </w:pPr>
      <w:r>
        <w:rPr>
          <w:kern w:val="0"/>
        </w:rPr>
        <w:t xml:space="preserve">C． </w:t>
      </w:r>
      <w:r>
        <w:rPr>
          <w:rFonts w:ascii="宋体" w:hAnsi="宋体" w:cs="宋体"/>
          <w:kern w:val="0"/>
        </w:rPr>
        <w:t>观察澄清的石灰水是否变浑浊可判断酵母菌的呼吸方式</w:t>
      </w:r>
    </w:p>
    <w:p>
      <w:pPr>
        <w:bidi w:val="0"/>
        <w:spacing w:line="360" w:lineRule="auto"/>
        <w:ind w:firstLine="210" w:firstLineChars="100"/>
        <w:textAlignment w:val="center"/>
        <w:rPr>
          <w:kern w:val="0"/>
        </w:rPr>
      </w:pPr>
      <w:r>
        <w:rPr>
          <w:kern w:val="0"/>
        </w:rPr>
        <w:t xml:space="preserve">D． </w:t>
      </w:r>
      <w:r>
        <w:rPr>
          <w:rFonts w:ascii="宋体" w:hAnsi="宋体" w:cs="宋体"/>
          <w:kern w:val="0"/>
        </w:rPr>
        <w:t>观察滤纸条上色素带的间隔距离可判断四种色素的含量</w:t>
      </w:r>
    </w:p>
    <w:p>
      <w:pPr>
        <w:bidi w:val="0"/>
        <w:spacing w:line="360" w:lineRule="auto"/>
        <w:ind w:left="210" w:hanging="210" w:hangingChars="100"/>
        <w:textAlignment w:val="center"/>
        <w:rPr>
          <w:kern w:val="0"/>
        </w:rPr>
      </w:pPr>
      <w:r>
        <w:rPr>
          <w:kern w:val="0"/>
        </w:rPr>
        <w:t>33．</w:t>
      </w:r>
      <w:r>
        <w:rPr>
          <w:rFonts w:ascii="宋体" w:hAnsi="宋体" w:cs="宋体"/>
          <w:kern w:val="0"/>
        </w:rPr>
        <w:t>下列关于呼吸作用的叙述，正确的是（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高等植物进行有氧呼吸，不能进行无氧呼吸</w:t>
      </w:r>
    </w:p>
    <w:p>
      <w:pPr>
        <w:bidi w:val="0"/>
        <w:spacing w:line="360" w:lineRule="auto"/>
        <w:ind w:firstLine="210" w:firstLineChars="100"/>
        <w:textAlignment w:val="center"/>
        <w:rPr>
          <w:kern w:val="0"/>
        </w:rPr>
      </w:pPr>
      <w:r>
        <w:rPr>
          <w:kern w:val="0"/>
        </w:rPr>
        <w:t xml:space="preserve">B． </w:t>
      </w:r>
      <w:r>
        <w:rPr>
          <w:rFonts w:ascii="宋体" w:hAnsi="宋体" w:cs="宋体"/>
          <w:kern w:val="0"/>
        </w:rPr>
        <w:t>种子库中贮藏的风干种子绝对不进行呼吸作用</w:t>
      </w:r>
    </w:p>
    <w:p>
      <w:pPr>
        <w:bidi w:val="0"/>
        <w:spacing w:line="360" w:lineRule="auto"/>
        <w:ind w:firstLine="210" w:firstLineChars="100"/>
        <w:textAlignment w:val="center"/>
        <w:rPr>
          <w:kern w:val="0"/>
        </w:rPr>
      </w:pPr>
      <w:r>
        <w:rPr>
          <w:kern w:val="0"/>
        </w:rPr>
        <w:t xml:space="preserve">C． </w:t>
      </w:r>
      <w:r>
        <w:rPr>
          <w:rFonts w:ascii="宋体" w:hAnsi="宋体" w:cs="宋体"/>
          <w:kern w:val="0"/>
        </w:rPr>
        <w:t>呼吸作用的中间产物丙酮酸不可以通过线粒体双层膜</w:t>
      </w:r>
    </w:p>
    <w:p>
      <w:pPr>
        <w:bidi w:val="0"/>
        <w:spacing w:line="360" w:lineRule="auto"/>
        <w:ind w:firstLine="210" w:firstLineChars="100"/>
        <w:textAlignment w:val="center"/>
        <w:rPr>
          <w:kern w:val="0"/>
        </w:rPr>
      </w:pPr>
      <w:r>
        <w:rPr>
          <w:kern w:val="0"/>
        </w:rPr>
        <w:t xml:space="preserve">D． </w:t>
      </w:r>
      <w:r>
        <w:rPr>
          <w:rFonts w:ascii="宋体" w:hAnsi="宋体" w:cs="宋体"/>
          <w:kern w:val="0"/>
        </w:rPr>
        <w:t>有机物是否彻底氧化分解是有氧呼吸和无氧呼吸的主要区别</w:t>
      </w:r>
    </w:p>
    <w:p>
      <w:pPr>
        <w:bidi w:val="0"/>
        <w:spacing w:line="360" w:lineRule="auto"/>
        <w:ind w:left="210" w:hanging="210" w:hangingChars="100"/>
        <w:textAlignment w:val="center"/>
        <w:rPr>
          <w:kern w:val="0"/>
        </w:rPr>
      </w:pPr>
      <w:r>
        <w:rPr>
          <w:kern w:val="0"/>
        </w:rPr>
        <w:t>34．</w:t>
      </w:r>
      <w:r>
        <w:rPr>
          <w:rFonts w:ascii="宋体" w:hAnsi="宋体" w:cs="宋体"/>
          <w:kern w:val="0"/>
        </w:rPr>
        <w:t>进行正常光合作用的叶片，如果叶绿体中ADP的含量相对稳定，在a点时突然停止光照，下列能表示叶绿体中ADP含量变化的曲线是（　　）</w:t>
      </w:r>
    </w:p>
    <w:p>
      <w:pPr>
        <w:bidi w:val="0"/>
        <w:spacing w:line="360" w:lineRule="auto"/>
        <w:textAlignment w:val="center"/>
        <w:rPr>
          <w:kern w:val="0"/>
        </w:rPr>
      </w:pPr>
      <w:r>
        <w:rPr>
          <w:kern w:val="0"/>
        </w:rPr>
        <w:drawing>
          <wp:inline distT="0" distB="0" distL="114300" distR="114300">
            <wp:extent cx="5318125" cy="1356360"/>
            <wp:effectExtent l="0" t="0" r="3175" b="2540"/>
            <wp:docPr id="16"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5" descr="学科网(www.zxxk.com)--教育资源门户，提供试卷、教案、课件、论文、素材及各类教学资源下载，还有大量而丰富的教学相关资讯！"/>
                    <pic:cNvPicPr/>
                  </pic:nvPicPr>
                  <pic:blipFill>
                    <a:blip r:embed="rId10"/>
                    <a:stretch>
                      <a:fillRect/>
                    </a:stretch>
                  </pic:blipFill>
                  <pic:spPr>
                    <a:xfrm>
                      <a:off x="0" y="0"/>
                      <a:ext cx="5318125" cy="1356360"/>
                    </a:xfrm>
                    <a:prstGeom prst="rect">
                      <a:avLst/>
                    </a:prstGeom>
                    <a:noFill/>
                    <a:ln>
                      <a:noFill/>
                    </a:ln>
                  </pic:spPr>
                </pic:pic>
              </a:graphicData>
            </a:graphic>
          </wp:inline>
        </w:drawing>
      </w:r>
    </w:p>
    <w:p>
      <w:pPr>
        <w:bidi w:val="0"/>
        <w:spacing w:line="360" w:lineRule="auto"/>
        <w:ind w:firstLine="210" w:firstLineChars="100"/>
        <w:textAlignment w:val="center"/>
        <w:rPr>
          <w:kern w:val="0"/>
          <w:lang w:val="pt-BR"/>
        </w:rPr>
      </w:pPr>
      <w:r>
        <w:rPr>
          <w:kern w:val="0"/>
          <w:lang w:val="pt-BR"/>
        </w:rPr>
        <w:t xml:space="preserve">A． </w:t>
      </w:r>
      <w:r>
        <w:rPr>
          <w:rFonts w:ascii="宋体" w:hAnsi="宋体" w:cs="宋体"/>
          <w:kern w:val="0"/>
          <w:lang w:val="pt-BR"/>
        </w:rPr>
        <w:t>A</w:t>
      </w:r>
      <w:r>
        <w:rPr>
          <w:kern w:val="0"/>
          <w:lang w:val="pt-BR"/>
        </w:rPr>
        <w:t xml:space="preserve"> </w:t>
      </w:r>
      <w:r>
        <w:rPr>
          <w:rFonts w:hint="eastAsia"/>
          <w:kern w:val="0"/>
          <w:lang w:val="pt-BR"/>
        </w:rPr>
        <w:t xml:space="preserve"> </w:t>
      </w:r>
      <w:r>
        <w:rPr>
          <w:kern w:val="0"/>
          <w:lang w:val="pt-BR"/>
        </w:rPr>
        <w:t xml:space="preserve">  </w:t>
      </w:r>
      <w:r>
        <w:rPr>
          <w:rFonts w:hint="eastAsia"/>
          <w:kern w:val="0"/>
          <w:lang w:val="pt-BR"/>
        </w:rPr>
        <w:t xml:space="preserve">     </w:t>
      </w:r>
      <w:r>
        <w:rPr>
          <w:kern w:val="0"/>
          <w:lang w:val="pt-BR"/>
        </w:rPr>
        <w:t xml:space="preserve"> B． </w:t>
      </w:r>
      <w:r>
        <w:rPr>
          <w:rFonts w:ascii="宋体" w:hAnsi="宋体" w:cs="宋体"/>
          <w:kern w:val="0"/>
          <w:lang w:val="pt-BR"/>
        </w:rPr>
        <w:t>B</w:t>
      </w:r>
      <w:r>
        <w:rPr>
          <w:kern w:val="0"/>
          <w:lang w:val="pt-BR"/>
        </w:rPr>
        <w:t xml:space="preserve"> </w:t>
      </w:r>
      <w:r>
        <w:rPr>
          <w:rFonts w:hint="eastAsia"/>
          <w:kern w:val="0"/>
          <w:lang w:val="pt-BR"/>
        </w:rPr>
        <w:t xml:space="preserve">        </w:t>
      </w:r>
      <w:r>
        <w:rPr>
          <w:kern w:val="0"/>
          <w:lang w:val="pt-BR"/>
        </w:rPr>
        <w:t xml:space="preserve">   </w:t>
      </w:r>
      <w:r>
        <w:rPr>
          <w:rFonts w:hint="eastAsia"/>
          <w:kern w:val="0"/>
          <w:lang w:val="pt-BR"/>
        </w:rPr>
        <w:t xml:space="preserve"> </w:t>
      </w:r>
      <w:r>
        <w:rPr>
          <w:kern w:val="0"/>
          <w:lang w:val="pt-BR"/>
        </w:rPr>
        <w:t xml:space="preserve">C． </w:t>
      </w:r>
      <w:r>
        <w:rPr>
          <w:rFonts w:ascii="宋体" w:hAnsi="宋体" w:cs="宋体"/>
          <w:kern w:val="0"/>
          <w:lang w:val="pt-BR"/>
        </w:rPr>
        <w:t>C</w:t>
      </w:r>
      <w:r>
        <w:rPr>
          <w:kern w:val="0"/>
          <w:lang w:val="pt-BR"/>
        </w:rPr>
        <w:t xml:space="preserve">  </w:t>
      </w:r>
      <w:r>
        <w:rPr>
          <w:rFonts w:hint="eastAsia"/>
          <w:kern w:val="0"/>
          <w:lang w:val="pt-BR"/>
        </w:rPr>
        <w:t xml:space="preserve">     </w:t>
      </w:r>
      <w:r>
        <w:rPr>
          <w:kern w:val="0"/>
          <w:lang w:val="pt-BR"/>
        </w:rPr>
        <w:t xml:space="preserve"> </w:t>
      </w:r>
      <w:r>
        <w:rPr>
          <w:rFonts w:hint="eastAsia"/>
          <w:kern w:val="0"/>
          <w:lang w:val="pt-BR"/>
        </w:rPr>
        <w:t xml:space="preserve"> </w:t>
      </w:r>
      <w:r>
        <w:rPr>
          <w:kern w:val="0"/>
          <w:lang w:val="pt-BR"/>
        </w:rPr>
        <w:t xml:space="preserve"> D． </w:t>
      </w:r>
      <w:r>
        <w:rPr>
          <w:rFonts w:ascii="宋体" w:hAnsi="宋体" w:cs="宋体"/>
          <w:kern w:val="0"/>
          <w:lang w:val="pt-BR"/>
        </w:rPr>
        <w:t>D</w:t>
      </w:r>
    </w:p>
    <w:p>
      <w:pPr>
        <w:bidi w:val="0"/>
        <w:spacing w:line="360" w:lineRule="auto"/>
        <w:ind w:left="210" w:hanging="210" w:hangingChars="100"/>
        <w:textAlignment w:val="center"/>
        <w:rPr>
          <w:kern w:val="0"/>
        </w:rPr>
      </w:pPr>
      <w:r>
        <w:rPr>
          <w:kern w:val="0"/>
        </w:rPr>
        <w:t>35．</w:t>
      </w:r>
      <w:r>
        <w:rPr>
          <w:rFonts w:ascii="宋体" w:hAnsi="宋体" w:cs="宋体"/>
          <w:kern w:val="0"/>
        </w:rPr>
        <w:t>在真核细胞的代谢活动中，都会产出[H]（还原性氢），下列有关[H]的叙述，不正确的是（　　）</w:t>
      </w:r>
    </w:p>
    <w:p>
      <w:pPr>
        <w:bidi w:val="0"/>
        <w:spacing w:line="360" w:lineRule="auto"/>
        <w:ind w:firstLine="210" w:firstLineChars="100"/>
        <w:textAlignment w:val="center"/>
        <w:rPr>
          <w:kern w:val="0"/>
        </w:rPr>
      </w:pPr>
      <w:r>
        <w:rPr>
          <w:kern w:val="0"/>
        </w:rPr>
        <w:t xml:space="preserve">A． </w:t>
      </w:r>
      <w:r>
        <w:rPr>
          <w:rFonts w:ascii="宋体" w:hAnsi="宋体" w:cs="宋体"/>
          <w:kern w:val="0"/>
        </w:rPr>
        <w:t>有氧呼吸中产生的</w:t>
      </w:r>
      <w:r>
        <w:rPr>
          <w:rFonts w:ascii="宋体" w:hAnsi="宋体" w:cs="宋体"/>
          <w:kern w:val="0"/>
        </w:rPr>
        <w:drawing>
          <wp:inline distT="0" distB="0" distL="114300" distR="114300">
            <wp:extent cx="17780" cy="19050"/>
            <wp:effectExtent l="0" t="0" r="7620" b="6350"/>
            <wp:docPr id="23"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6"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19050"/>
                    </a:xfrm>
                    <a:prstGeom prst="rect">
                      <a:avLst/>
                    </a:prstGeom>
                    <a:noFill/>
                    <a:ln>
                      <a:noFill/>
                    </a:ln>
                  </pic:spPr>
                </pic:pic>
              </a:graphicData>
            </a:graphic>
          </wp:inline>
        </w:drawing>
      </w:r>
      <w:r>
        <w:rPr>
          <w:rFonts w:ascii="宋体" w:hAnsi="宋体" w:cs="宋体"/>
          <w:kern w:val="0"/>
        </w:rPr>
        <w:t>[H]将转移到线粒体内膜上并最终被消耗</w:t>
      </w:r>
    </w:p>
    <w:p>
      <w:pPr>
        <w:bidi w:val="0"/>
        <w:spacing w:line="360" w:lineRule="auto"/>
        <w:ind w:firstLine="210" w:firstLineChars="100"/>
        <w:textAlignment w:val="center"/>
        <w:rPr>
          <w:kern w:val="0"/>
        </w:rPr>
      </w:pPr>
      <w:r>
        <w:rPr>
          <w:kern w:val="0"/>
        </w:rPr>
        <w:t xml:space="preserve">B． </w:t>
      </w:r>
      <w:r>
        <w:rPr>
          <w:rFonts w:ascii="宋体" w:hAnsi="宋体" w:cs="宋体"/>
          <w:kern w:val="0"/>
        </w:rPr>
        <w:t>真核细胞的无氧呼吸产生的[H]将在无氧呼吸的第二阶段被消耗</w:t>
      </w:r>
    </w:p>
    <w:p>
      <w:pPr>
        <w:bidi w:val="0"/>
        <w:spacing w:line="360" w:lineRule="auto"/>
        <w:ind w:firstLine="210" w:firstLineChars="100"/>
        <w:textAlignment w:val="center"/>
        <w:rPr>
          <w:kern w:val="0"/>
        </w:rPr>
      </w:pPr>
      <w:r>
        <w:rPr>
          <w:kern w:val="0"/>
        </w:rPr>
        <w:t xml:space="preserve">C． </w:t>
      </w:r>
      <w:r>
        <w:rPr>
          <w:rFonts w:ascii="宋体" w:hAnsi="宋体" w:cs="宋体"/>
          <w:kern w:val="0"/>
        </w:rPr>
        <w:t>光合作用中产生的[H]将从类囊体薄膜转移到叶绿体基质中为CO</w:t>
      </w:r>
      <w:r>
        <w:rPr>
          <w:rFonts w:ascii="宋体" w:hAnsi="宋体" w:cs="宋体"/>
          <w:kern w:val="0"/>
          <w:vertAlign w:val="subscript"/>
        </w:rPr>
        <w:t>2</w:t>
      </w:r>
      <w:r>
        <w:rPr>
          <w:rFonts w:ascii="宋体" w:hAnsi="宋体" w:cs="宋体"/>
          <w:kern w:val="0"/>
        </w:rPr>
        <w:t>的固定供氢</w:t>
      </w:r>
    </w:p>
    <w:p>
      <w:pPr>
        <w:bidi w:val="0"/>
        <w:spacing w:line="360" w:lineRule="auto"/>
        <w:ind w:firstLine="210" w:firstLineChars="100"/>
        <w:textAlignment w:val="center"/>
        <w:rPr>
          <w:rFonts w:hint="eastAsia" w:ascii="宋体" w:hAnsi="宋体" w:cs="宋体"/>
          <w:kern w:val="0"/>
          <w:szCs w:val="21"/>
        </w:rPr>
      </w:pPr>
      <w:r>
        <w:rPr>
          <w:kern w:val="0"/>
        </w:rPr>
        <w:t xml:space="preserve">D． </w:t>
      </w:r>
      <w:r>
        <w:rPr>
          <w:rFonts w:ascii="宋体" w:hAnsi="宋体" w:cs="宋体"/>
          <w:kern w:val="0"/>
        </w:rPr>
        <w:t>光合作用和呼吸作用中都能产生[H]，但两者的化学本质不同</w:t>
      </w:r>
    </w:p>
    <w:p>
      <w:pPr>
        <w:numPr>
          <w:ilvl w:val="0"/>
          <w:numId w:val="2"/>
        </w:numPr>
        <w:shd w:val="clear" w:color="auto" w:fill="FFFFFF"/>
        <w:bidi w:val="0"/>
        <w:snapToGrid w:val="0"/>
        <w:spacing w:line="360" w:lineRule="auto"/>
        <w:jc w:val="left"/>
        <w:textAlignment w:val="center"/>
        <w:rPr>
          <w:rFonts w:hint="eastAsia" w:ascii="宋体" w:hAnsi="宋体" w:cs="宋体"/>
          <w:kern w:val="0"/>
          <w:szCs w:val="21"/>
          <w:shd w:val="clear" w:color="auto" w:fill="FFFFFF"/>
        </w:rPr>
      </w:pPr>
      <w:r>
        <w:rPr>
          <w:rFonts w:hint="eastAsia" w:ascii="宋体" w:hAnsi="宋体" w:cs="宋体"/>
          <w:kern w:val="0"/>
          <w:szCs w:val="21"/>
          <w:shd w:val="clear" w:color="auto" w:fill="FFFFFF"/>
        </w:rPr>
        <w:t xml:space="preserve">填空题（4题，50分。） </w:t>
      </w:r>
    </w:p>
    <w:p>
      <w:pPr>
        <w:bidi w:val="0"/>
        <w:spacing w:line="360" w:lineRule="auto"/>
        <w:textAlignment w:val="center"/>
        <w:rPr>
          <w:kern w:val="0"/>
        </w:rPr>
      </w:pPr>
      <w:r>
        <w:rPr>
          <w:kern w:val="0"/>
        </w:rPr>
        <w:t>36．</w:t>
      </w:r>
      <w:r>
        <w:rPr>
          <w:rFonts w:hint="eastAsia"/>
          <w:kern w:val="0"/>
        </w:rPr>
        <w:t>（14分）</w:t>
      </w:r>
      <w:r>
        <w:rPr>
          <w:rFonts w:ascii="宋体" w:hAnsi="宋体" w:cs="宋体"/>
          <w:kern w:val="0"/>
        </w:rPr>
        <w:t>图甲是动物细胞的亚显微结构示意图；图乙表示分泌蛋白合成、加工和分泌的过程。请据图作答：</w:t>
      </w:r>
    </w:p>
    <w:p>
      <w:pPr>
        <w:bidi w:val="0"/>
        <w:spacing w:line="360" w:lineRule="auto"/>
        <w:textAlignment w:val="center"/>
        <w:rPr>
          <w:kern w:val="0"/>
        </w:rPr>
      </w:pPr>
      <w:r>
        <w:rPr>
          <w:kern w:val="0"/>
        </w:rPr>
        <w:drawing>
          <wp:inline distT="0" distB="0" distL="114300" distR="114300">
            <wp:extent cx="4607560" cy="1828800"/>
            <wp:effectExtent l="0" t="0" r="2540" b="0"/>
            <wp:docPr id="19"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7" descr="学科网(www.zxxk.com)--教育资源门户，提供试卷、教案、课件、论文、素材及各类教学资源下载，还有大量而丰富的教学相关资讯！"/>
                    <pic:cNvPicPr/>
                  </pic:nvPicPr>
                  <pic:blipFill>
                    <a:blip r:embed="rId11"/>
                    <a:stretch>
                      <a:fillRect/>
                    </a:stretch>
                  </pic:blipFill>
                  <pic:spPr>
                    <a:xfrm>
                      <a:off x="0" y="0"/>
                      <a:ext cx="4607560" cy="1828800"/>
                    </a:xfrm>
                    <a:prstGeom prst="rect">
                      <a:avLst/>
                    </a:prstGeom>
                    <a:noFill/>
                    <a:ln>
                      <a:noFill/>
                    </a:ln>
                  </pic:spPr>
                </pic:pic>
              </a:graphicData>
            </a:graphic>
          </wp:inline>
        </w:drawing>
      </w:r>
    </w:p>
    <w:p>
      <w:pPr>
        <w:bidi w:val="0"/>
        <w:spacing w:line="360" w:lineRule="auto"/>
        <w:textAlignment w:val="center"/>
        <w:rPr>
          <w:kern w:val="0"/>
        </w:rPr>
      </w:pPr>
      <w:r>
        <w:rPr>
          <w:rFonts w:ascii="宋体" w:hAnsi="宋体" w:cs="宋体"/>
          <w:kern w:val="0"/>
        </w:rPr>
        <w:t>（1）图甲是通过</w:t>
      </w:r>
      <w:r>
        <w:rPr>
          <w:kern w:val="0"/>
        </w:rPr>
        <w:t>_______</w:t>
      </w:r>
      <w:r>
        <w:rPr>
          <w:rFonts w:ascii="宋体" w:hAnsi="宋体" w:cs="宋体"/>
          <w:kern w:val="0"/>
        </w:rPr>
        <w:t>才能观察到的图示，图乙属于</w:t>
      </w:r>
      <w:r>
        <w:rPr>
          <w:kern w:val="0"/>
        </w:rPr>
        <w:t>_____</w:t>
      </w:r>
      <w:r>
        <w:rPr>
          <w:rFonts w:ascii="宋体" w:hAnsi="宋体" w:cs="宋体"/>
          <w:kern w:val="0"/>
        </w:rPr>
        <w:t>(填“物理”或“概念</w:t>
      </w:r>
      <w:r>
        <w:rPr>
          <w:rFonts w:ascii="宋体" w:hAnsi="宋体" w:cs="宋体"/>
          <w:kern w:val="0"/>
        </w:rPr>
        <w:drawing>
          <wp:inline distT="0" distB="0" distL="114300" distR="114300">
            <wp:extent cx="17780" cy="13970"/>
            <wp:effectExtent l="0" t="0" r="7620" b="5080"/>
            <wp:docPr id="21"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8"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13970"/>
                    </a:xfrm>
                    <a:prstGeom prst="rect">
                      <a:avLst/>
                    </a:prstGeom>
                    <a:noFill/>
                    <a:ln>
                      <a:noFill/>
                    </a:ln>
                  </pic:spPr>
                </pic:pic>
              </a:graphicData>
            </a:graphic>
          </wp:inline>
        </w:drawing>
      </w:r>
      <w:r>
        <w:rPr>
          <w:rFonts w:ascii="宋体" w:hAnsi="宋体" w:cs="宋体"/>
          <w:kern w:val="0"/>
        </w:rPr>
        <w:t>”）模型。</w:t>
      </w:r>
    </w:p>
    <w:p>
      <w:pPr>
        <w:bidi w:val="0"/>
        <w:spacing w:line="360" w:lineRule="auto"/>
        <w:textAlignment w:val="center"/>
        <w:rPr>
          <w:kern w:val="0"/>
        </w:rPr>
      </w:pPr>
      <w:r>
        <w:rPr>
          <w:rFonts w:ascii="宋体" w:hAnsi="宋体" w:cs="宋体"/>
          <w:kern w:val="0"/>
        </w:rPr>
        <w:t>（2）图甲中含有DNA的结构是</w:t>
      </w:r>
      <w:r>
        <w:rPr>
          <w:kern w:val="0"/>
        </w:rPr>
        <w:t>__________</w:t>
      </w:r>
      <w:r>
        <w:rPr>
          <w:rFonts w:ascii="宋体" w:hAnsi="宋体" w:cs="宋体"/>
          <w:kern w:val="0"/>
        </w:rPr>
        <w:t>(填编号）。</w:t>
      </w:r>
    </w:p>
    <w:p>
      <w:pPr>
        <w:bidi w:val="0"/>
        <w:spacing w:line="360" w:lineRule="auto"/>
        <w:textAlignment w:val="center"/>
        <w:rPr>
          <w:kern w:val="0"/>
        </w:rPr>
      </w:pPr>
      <w:r>
        <w:rPr>
          <w:rFonts w:ascii="宋体" w:hAnsi="宋体" w:cs="宋体"/>
          <w:kern w:val="0"/>
        </w:rPr>
        <w:t>（3）图乙a、b、c三种细胞器分别对应于图甲中的</w:t>
      </w:r>
      <w:r>
        <w:rPr>
          <w:kern w:val="0"/>
        </w:rPr>
        <w:t>__________</w:t>
      </w:r>
      <w:r>
        <w:rPr>
          <w:rFonts w:ascii="宋体" w:hAnsi="宋体" w:cs="宋体"/>
          <w:kern w:val="0"/>
        </w:rPr>
        <w:t>(填图中编号），欲分离这三种细胞器应使用</w:t>
      </w:r>
      <w:r>
        <w:rPr>
          <w:kern w:val="0"/>
        </w:rPr>
        <w:t>____</w:t>
      </w:r>
      <w:r>
        <w:rPr>
          <w:rFonts w:ascii="宋体" w:hAnsi="宋体" w:cs="宋体"/>
          <w:kern w:val="0"/>
        </w:rPr>
        <w:t>法，为了研究图乙所示生理过程，一般采用</w:t>
      </w:r>
      <w:r>
        <w:rPr>
          <w:kern w:val="0"/>
        </w:rPr>
        <w:t>________</w:t>
      </w:r>
      <w:r>
        <w:rPr>
          <w:rFonts w:ascii="宋体" w:hAnsi="宋体" w:cs="宋体"/>
          <w:kern w:val="0"/>
        </w:rPr>
        <w:t>法。</w:t>
      </w:r>
    </w:p>
    <w:p>
      <w:pPr>
        <w:bidi w:val="0"/>
        <w:spacing w:line="360" w:lineRule="auto"/>
        <w:textAlignment w:val="center"/>
        <w:rPr>
          <w:kern w:val="0"/>
        </w:rPr>
      </w:pPr>
      <w:r>
        <w:rPr>
          <w:rFonts w:ascii="宋体" w:hAnsi="宋体" w:cs="宋体"/>
          <w:kern w:val="0"/>
        </w:rPr>
        <w:t>（4）用台盼蓝对图甲所示细胞进行染色，发现死细胞被染成蓝色，而活细胞不着色，这一现象说明细胞膜具有</w:t>
      </w:r>
      <w:r>
        <w:rPr>
          <w:kern w:val="0"/>
        </w:rPr>
        <w:t>_______</w:t>
      </w:r>
      <w:r>
        <w:rPr>
          <w:rFonts w:ascii="宋体" w:hAnsi="宋体" w:cs="宋体"/>
          <w:kern w:val="0"/>
        </w:rPr>
        <w:t>的功能。</w:t>
      </w:r>
    </w:p>
    <w:p>
      <w:pPr>
        <w:bidi w:val="0"/>
        <w:spacing w:line="360" w:lineRule="auto"/>
        <w:textAlignment w:val="center"/>
        <w:rPr>
          <w:kern w:val="0"/>
        </w:rPr>
      </w:pPr>
      <w:r>
        <w:rPr>
          <w:kern w:val="0"/>
        </w:rPr>
        <w:t>37．</w:t>
      </w:r>
      <w:r>
        <w:rPr>
          <w:rFonts w:hint="eastAsia"/>
          <w:kern w:val="0"/>
        </w:rPr>
        <w:t>（14分）</w:t>
      </w:r>
      <w:r>
        <w:rPr>
          <w:rFonts w:ascii="宋体" w:hAnsi="宋体" w:cs="宋体"/>
          <w:kern w:val="0"/>
        </w:rPr>
        <w:t>生物膜系统在细胞的生命活动中发挥着极其重要的作用，如下图所示图1-3表示3种生物膜结构极其所发生的部分生理过程。请回答下列问题：</w:t>
      </w:r>
    </w:p>
    <w:p>
      <w:pPr>
        <w:bidi w:val="0"/>
        <w:spacing w:line="360" w:lineRule="auto"/>
        <w:textAlignment w:val="center"/>
        <w:rPr>
          <w:kern w:val="0"/>
        </w:rPr>
      </w:pPr>
      <w:r>
        <w:rPr>
          <w:kern w:val="0"/>
        </w:rPr>
        <w:drawing>
          <wp:inline distT="0" distB="0" distL="114300" distR="114300">
            <wp:extent cx="5080635" cy="1362075"/>
            <wp:effectExtent l="0" t="0" r="12065" b="9525"/>
            <wp:docPr id="24"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19" descr="学科网(www.zxxk.com)--教育资源门户，提供试卷、教案、课件、论文、素材及各类教学资源下载，还有大量而丰富的教学相关资讯！"/>
                    <pic:cNvPicPr/>
                  </pic:nvPicPr>
                  <pic:blipFill>
                    <a:blip r:embed="rId12"/>
                    <a:stretch>
                      <a:fillRect/>
                    </a:stretch>
                  </pic:blipFill>
                  <pic:spPr>
                    <a:xfrm>
                      <a:off x="0" y="0"/>
                      <a:ext cx="5080635" cy="1362075"/>
                    </a:xfrm>
                    <a:prstGeom prst="rect">
                      <a:avLst/>
                    </a:prstGeom>
                    <a:noFill/>
                    <a:ln>
                      <a:noFill/>
                    </a:ln>
                  </pic:spPr>
                </pic:pic>
              </a:graphicData>
            </a:graphic>
          </wp:inline>
        </w:drawing>
      </w:r>
    </w:p>
    <w:p>
      <w:pPr>
        <w:bidi w:val="0"/>
        <w:spacing w:line="360" w:lineRule="auto"/>
        <w:textAlignment w:val="center"/>
        <w:rPr>
          <w:kern w:val="0"/>
        </w:rPr>
      </w:pPr>
      <w:r>
        <w:rPr>
          <w:rFonts w:ascii="宋体" w:hAnsi="宋体" w:cs="宋体"/>
          <w:kern w:val="0"/>
        </w:rPr>
        <w:t>（1）构成生物膜的基本支架是</w:t>
      </w:r>
      <w:r>
        <w:rPr>
          <w:kern w:val="0"/>
        </w:rPr>
        <w:t>_______________</w:t>
      </w:r>
      <w:r>
        <w:rPr>
          <w:rFonts w:ascii="宋体" w:hAnsi="宋体" w:cs="宋体"/>
          <w:kern w:val="0"/>
        </w:rPr>
        <w:t>，图1-3中生物膜的功能不同，从生物膜的组成成分分析，其主要原因是</w:t>
      </w:r>
      <w:r>
        <w:rPr>
          <w:kern w:val="0"/>
        </w:rPr>
        <w:t>_________________________________</w:t>
      </w:r>
      <w:r>
        <w:rPr>
          <w:rFonts w:ascii="宋体" w:hAnsi="宋体" w:cs="宋体"/>
          <w:kern w:val="0"/>
        </w:rPr>
        <w:t>。</w:t>
      </w:r>
    </w:p>
    <w:p>
      <w:pPr>
        <w:bidi w:val="0"/>
        <w:spacing w:line="360" w:lineRule="auto"/>
        <w:textAlignment w:val="center"/>
        <w:rPr>
          <w:kern w:val="0"/>
        </w:rPr>
      </w:pPr>
      <w:r>
        <w:rPr>
          <w:rFonts w:ascii="宋体" w:hAnsi="宋体" w:cs="宋体"/>
          <w:kern w:val="0"/>
        </w:rPr>
        <w:t>（2）图2为哺乳动物成熟红细胞的细胞膜，图中葡萄糖和乳酸跨膜运输的共同点是都需要</w:t>
      </w:r>
      <w:r>
        <w:rPr>
          <w:kern w:val="0"/>
        </w:rPr>
        <w:t>____________</w:t>
      </w:r>
      <w:r>
        <w:rPr>
          <w:rFonts w:ascii="宋体" w:hAnsi="宋体" w:cs="宋体"/>
          <w:kern w:val="0"/>
        </w:rPr>
        <w:t>，如果将图2所示细胞放在无氧环境中，图中葡萄糖和乳酸的跨膜运输</w:t>
      </w:r>
      <w:r>
        <w:rPr>
          <w:kern w:val="0"/>
        </w:rPr>
        <w:t>______________</w:t>
      </w:r>
      <w:r>
        <w:rPr>
          <w:rFonts w:ascii="宋体" w:hAnsi="宋体" w:cs="宋体"/>
          <w:kern w:val="0"/>
        </w:rPr>
        <w:t>（填“能”或“不能”）进行，原因是</w:t>
      </w:r>
      <w:r>
        <w:rPr>
          <w:kern w:val="0"/>
        </w:rPr>
        <w:t>_______________</w:t>
      </w:r>
      <w:r>
        <w:rPr>
          <w:rFonts w:ascii="宋体" w:hAnsi="宋体" w:cs="宋体"/>
          <w:kern w:val="0"/>
        </w:rPr>
        <w:t>。</w:t>
      </w:r>
    </w:p>
    <w:p>
      <w:pPr>
        <w:bidi w:val="0"/>
        <w:spacing w:line="360" w:lineRule="auto"/>
        <w:textAlignment w:val="center"/>
        <w:rPr>
          <w:kern w:val="0"/>
        </w:rPr>
      </w:pPr>
      <w:r>
        <w:rPr>
          <w:rFonts w:ascii="宋体" w:hAnsi="宋体" w:cs="宋体"/>
          <w:kern w:val="0"/>
        </w:rPr>
        <w:t>（3）图1表示的生理过程及所在的场所是</w:t>
      </w:r>
      <w:r>
        <w:rPr>
          <w:kern w:val="0"/>
        </w:rPr>
        <w:t>_____________________________________</w:t>
      </w:r>
      <w:r>
        <w:rPr>
          <w:rFonts w:ascii="宋体" w:hAnsi="宋体" w:cs="宋体"/>
          <w:kern w:val="0"/>
        </w:rPr>
        <w:t>。图3表示的生理过程及所在的场所是</w:t>
      </w:r>
      <w:r>
        <w:rPr>
          <w:kern w:val="0"/>
        </w:rPr>
        <w:t>__________________________________</w:t>
      </w:r>
      <w:r>
        <w:rPr>
          <w:rFonts w:ascii="宋体" w:hAnsi="宋体" w:cs="宋体"/>
          <w:kern w:val="0"/>
        </w:rPr>
        <w:t>。</w:t>
      </w:r>
    </w:p>
    <w:p>
      <w:pPr>
        <w:bidi w:val="0"/>
        <w:spacing w:line="360" w:lineRule="auto"/>
        <w:textAlignment w:val="center"/>
        <w:rPr>
          <w:kern w:val="0"/>
        </w:rPr>
      </w:pPr>
      <w:r>
        <w:rPr>
          <w:kern w:val="0"/>
        </w:rPr>
        <w:t>38．</w:t>
      </w:r>
      <w:r>
        <w:rPr>
          <w:rFonts w:hint="eastAsia"/>
          <w:kern w:val="0"/>
        </w:rPr>
        <w:t>（12分）</w:t>
      </w:r>
      <w:r>
        <w:rPr>
          <w:rFonts w:ascii="宋体" w:hAnsi="宋体" w:cs="宋体"/>
          <w:kern w:val="0"/>
        </w:rPr>
        <w:t>下表为某同学设计的一个探究影响酶活性因素的实验方案。请回答下列相关问题:</w:t>
      </w:r>
    </w:p>
    <w:p>
      <w:pPr>
        <w:bidi w:val="0"/>
        <w:spacing w:line="360" w:lineRule="auto"/>
        <w:textAlignment w:val="center"/>
        <w:rPr>
          <w:kern w:val="0"/>
        </w:rPr>
      </w:pPr>
      <w:r>
        <w:rPr>
          <w:kern w:val="0"/>
        </w:rPr>
        <w:drawing>
          <wp:inline distT="0" distB="0" distL="114300" distR="114300">
            <wp:extent cx="6126480" cy="3013075"/>
            <wp:effectExtent l="0" t="0" r="7620" b="9525"/>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3"/>
                    <a:stretch>
                      <a:fillRect/>
                    </a:stretch>
                  </pic:blipFill>
                  <pic:spPr>
                    <a:xfrm>
                      <a:off x="0" y="0"/>
                      <a:ext cx="6126480" cy="3013075"/>
                    </a:xfrm>
                    <a:prstGeom prst="rect">
                      <a:avLst/>
                    </a:prstGeom>
                    <a:noFill/>
                    <a:ln>
                      <a:noFill/>
                    </a:ln>
                  </pic:spPr>
                </pic:pic>
              </a:graphicData>
            </a:graphic>
          </wp:inline>
        </w:drawing>
      </w:r>
      <w:r>
        <w:rPr>
          <w:rFonts w:ascii="宋体" w:hAnsi="宋体" w:cs="宋体"/>
          <w:kern w:val="0"/>
        </w:rPr>
        <w:br w:type="textWrapping"/>
      </w:r>
      <w:r>
        <w:rPr>
          <w:kern w:val="0"/>
        </w:rPr>
        <w:t>（1）该实验的自变量为__________</w:t>
      </w:r>
      <w:r>
        <w:rPr>
          <w:rFonts w:ascii="宋体" w:hAnsi="宋体" w:cs="宋体"/>
          <w:kern w:val="0"/>
        </w:rPr>
        <w:t>，因变量可用</w:t>
      </w:r>
      <w:r>
        <w:rPr>
          <w:kern w:val="0"/>
        </w:rPr>
        <w:t>__________</w:t>
      </w:r>
      <w:r>
        <w:rPr>
          <w:rFonts w:ascii="宋体" w:hAnsi="宋体" w:cs="宋体"/>
          <w:kern w:val="0"/>
        </w:rPr>
        <w:t>来表示。</w:t>
      </w:r>
    </w:p>
    <w:p>
      <w:pPr>
        <w:bidi w:val="0"/>
        <w:spacing w:line="360" w:lineRule="auto"/>
        <w:textAlignment w:val="center"/>
        <w:rPr>
          <w:kern w:val="0"/>
        </w:rPr>
      </w:pPr>
      <w:r>
        <w:rPr>
          <w:rFonts w:ascii="宋体" w:hAnsi="宋体" w:cs="宋体"/>
          <w:kern w:val="0"/>
        </w:rPr>
        <w:t>（2）肝脏研磨液中的H</w:t>
      </w:r>
      <w:r>
        <w:rPr>
          <w:rFonts w:ascii="宋体" w:hAnsi="宋体" w:cs="宋体"/>
          <w:kern w:val="0"/>
          <w:vertAlign w:val="subscript"/>
        </w:rPr>
        <w:t>2</w:t>
      </w:r>
      <w:r>
        <w:rPr>
          <w:rFonts w:ascii="宋体" w:hAnsi="宋体" w:cs="宋体"/>
          <w:kern w:val="0"/>
        </w:rPr>
        <w:t>0</w:t>
      </w:r>
      <w:r>
        <w:rPr>
          <w:rFonts w:ascii="宋体" w:hAnsi="宋体" w:cs="宋体"/>
          <w:kern w:val="0"/>
          <w:vertAlign w:val="subscript"/>
        </w:rPr>
        <w:t>2</w:t>
      </w:r>
      <w:r>
        <w:rPr>
          <w:rFonts w:ascii="宋体" w:hAnsi="宋体" w:cs="宋体"/>
          <w:kern w:val="0"/>
        </w:rPr>
        <w:t>酶可通过</w:t>
      </w:r>
      <w:r>
        <w:rPr>
          <w:kern w:val="0"/>
        </w:rPr>
        <w:t>__________</w:t>
      </w:r>
      <w:r>
        <w:rPr>
          <w:rFonts w:ascii="宋体" w:hAnsi="宋体" w:cs="宋体"/>
          <w:kern w:val="0"/>
        </w:rPr>
        <w:t>来加快反应速率，根据表格中的实验结果，是否能确定H</w:t>
      </w:r>
      <w:r>
        <w:rPr>
          <w:rFonts w:ascii="宋体" w:hAnsi="宋体" w:cs="宋体"/>
          <w:kern w:val="0"/>
          <w:vertAlign w:val="subscript"/>
        </w:rPr>
        <w:t>2</w:t>
      </w:r>
      <w:r>
        <w:rPr>
          <w:rFonts w:ascii="宋体" w:hAnsi="宋体" w:cs="宋体"/>
          <w:kern w:val="0"/>
        </w:rPr>
        <w:t>0</w:t>
      </w:r>
      <w:r>
        <w:rPr>
          <w:rFonts w:ascii="宋体" w:hAnsi="宋体" w:cs="宋体"/>
          <w:kern w:val="0"/>
          <w:vertAlign w:val="subscript"/>
        </w:rPr>
        <w:t>2</w:t>
      </w:r>
      <w:r>
        <w:rPr>
          <w:rFonts w:ascii="宋体" w:hAnsi="宋体" w:cs="宋体"/>
          <w:kern w:val="0"/>
        </w:rPr>
        <w:t>酶的最适pH值？</w:t>
      </w:r>
      <w:r>
        <w:rPr>
          <w:kern w:val="0"/>
        </w:rPr>
        <w:t>__________</w:t>
      </w:r>
      <w:r>
        <w:rPr>
          <w:rFonts w:ascii="宋体" w:hAnsi="宋体" w:cs="宋体"/>
          <w:kern w:val="0"/>
        </w:rPr>
        <w:t xml:space="preserve">。 </w:t>
      </w:r>
      <w:r>
        <w:rPr>
          <w:rFonts w:ascii="Times New Romance" w:hAnsi="Times New Romance" w:eastAsia="Times New Romance" w:cs="Times New Romance"/>
          <w:kern w:val="0"/>
        </w:rPr>
        <w:t xml:space="preserve">    </w:t>
      </w:r>
    </w:p>
    <w:p>
      <w:pPr>
        <w:bidi w:val="0"/>
        <w:spacing w:line="360" w:lineRule="auto"/>
        <w:textAlignment w:val="center"/>
        <w:rPr>
          <w:kern w:val="0"/>
        </w:rPr>
      </w:pPr>
      <w:r>
        <w:rPr>
          <w:rFonts w:ascii="宋体" w:hAnsi="宋体" w:cs="宋体"/>
          <w:kern w:val="0"/>
        </w:rPr>
        <w:t>（3）由表格中的实验结果可得出的结论是</w:t>
      </w:r>
      <w:r>
        <w:rPr>
          <w:kern w:val="0"/>
        </w:rPr>
        <w:t>____________________</w:t>
      </w:r>
      <w:r>
        <w:rPr>
          <w:rFonts w:ascii="宋体" w:hAnsi="宋体" w:cs="宋体"/>
          <w:kern w:val="0"/>
        </w:rPr>
        <w:t>。</w:t>
      </w:r>
    </w:p>
    <w:p>
      <w:pPr>
        <w:bidi w:val="0"/>
        <w:spacing w:line="360" w:lineRule="auto"/>
        <w:textAlignment w:val="center"/>
        <w:rPr>
          <w:kern w:val="0"/>
        </w:rPr>
      </w:pPr>
      <w:r>
        <w:rPr>
          <w:rFonts w:ascii="宋体" w:hAnsi="宋体" w:cs="宋体"/>
          <w:kern w:val="0"/>
        </w:rPr>
        <w:t>（4）设计实验时不建议用H</w:t>
      </w:r>
      <w:r>
        <w:rPr>
          <w:rFonts w:ascii="宋体" w:hAnsi="宋体" w:cs="宋体"/>
          <w:kern w:val="0"/>
          <w:vertAlign w:val="subscript"/>
        </w:rPr>
        <w:t>2</w:t>
      </w:r>
      <w:r>
        <w:rPr>
          <w:rFonts w:ascii="宋体" w:hAnsi="宋体" w:cs="宋体"/>
          <w:kern w:val="0"/>
        </w:rPr>
        <w:t>0</w:t>
      </w:r>
      <w:r>
        <w:rPr>
          <w:rFonts w:ascii="宋体" w:hAnsi="宋体" w:cs="宋体"/>
          <w:kern w:val="0"/>
          <w:vertAlign w:val="subscript"/>
        </w:rPr>
        <w:t>2</w:t>
      </w:r>
      <w:r>
        <w:rPr>
          <w:rFonts w:ascii="宋体" w:hAnsi="宋体" w:cs="宋体"/>
          <w:kern w:val="0"/>
        </w:rPr>
        <w:t>溶液为底物探究温度对酶活性的影响，原因是</w:t>
      </w:r>
      <w:r>
        <w:rPr>
          <w:kern w:val="0"/>
        </w:rPr>
        <w:t>__________</w:t>
      </w:r>
      <w:r>
        <w:rPr>
          <w:rFonts w:ascii="宋体" w:hAnsi="宋体" w:cs="宋体"/>
          <w:kern w:val="0"/>
        </w:rPr>
        <w:t>。</w:t>
      </w:r>
    </w:p>
    <w:p>
      <w:pPr>
        <w:bidi w:val="0"/>
        <w:spacing w:line="360" w:lineRule="auto"/>
        <w:textAlignment w:val="center"/>
        <w:rPr>
          <w:rFonts w:hint="eastAsia"/>
          <w:kern w:val="0"/>
        </w:rPr>
      </w:pPr>
    </w:p>
    <w:p>
      <w:pPr>
        <w:bidi w:val="0"/>
        <w:spacing w:line="360" w:lineRule="auto"/>
        <w:textAlignment w:val="center"/>
        <w:rPr>
          <w:rFonts w:hint="eastAsia"/>
          <w:kern w:val="0"/>
        </w:rPr>
      </w:pPr>
    </w:p>
    <w:p>
      <w:pPr>
        <w:bidi w:val="0"/>
        <w:spacing w:line="360" w:lineRule="auto"/>
        <w:textAlignment w:val="center"/>
        <w:rPr>
          <w:rFonts w:hint="eastAsia"/>
          <w:kern w:val="0"/>
        </w:rPr>
      </w:pPr>
    </w:p>
    <w:p>
      <w:pPr>
        <w:bidi w:val="0"/>
        <w:spacing w:line="360" w:lineRule="auto"/>
        <w:textAlignment w:val="center"/>
        <w:rPr>
          <w:rFonts w:hint="eastAsia"/>
          <w:kern w:val="0"/>
        </w:rPr>
      </w:pPr>
    </w:p>
    <w:p>
      <w:pPr>
        <w:bidi w:val="0"/>
        <w:spacing w:line="360" w:lineRule="auto"/>
        <w:textAlignment w:val="center"/>
        <w:rPr>
          <w:rFonts w:hint="eastAsia"/>
          <w:kern w:val="0"/>
        </w:rPr>
      </w:pPr>
    </w:p>
    <w:p>
      <w:pPr>
        <w:bidi w:val="0"/>
        <w:spacing w:line="360" w:lineRule="auto"/>
        <w:textAlignment w:val="center"/>
        <w:rPr>
          <w:kern w:val="0"/>
        </w:rPr>
      </w:pPr>
      <w:r>
        <w:rPr>
          <w:kern w:val="0"/>
        </w:rPr>
        <w:t>39．</w:t>
      </w:r>
      <w:r>
        <w:rPr>
          <w:rFonts w:hint="eastAsia"/>
          <w:kern w:val="0"/>
        </w:rPr>
        <w:t>（10分）</w:t>
      </w:r>
    </w:p>
    <w:p>
      <w:pPr>
        <w:bidi w:val="0"/>
        <w:spacing w:line="360" w:lineRule="auto"/>
        <w:ind w:firstLine="210" w:firstLineChars="100"/>
        <w:textAlignment w:val="center"/>
        <w:rPr>
          <w:kern w:val="0"/>
        </w:rPr>
      </w:pPr>
      <w:r>
        <w:rPr>
          <w:rFonts w:hint="eastAsia" w:ascii="宋体" w:hAnsi="宋体" w:cs="宋体"/>
          <w:kern w:val="0"/>
        </w:rPr>
        <w:t>Ⅰ、</w:t>
      </w:r>
      <w:r>
        <w:rPr>
          <w:rFonts w:ascii="宋体" w:hAnsi="宋体" w:cs="宋体"/>
          <w:kern w:val="0"/>
        </w:rPr>
        <w:t>为了研究某种树木树冠上下层叶片光合作用的特性，某同学选取来自树冠不同层的</w:t>
      </w:r>
      <w:r>
        <w:rPr>
          <w:rFonts w:ascii="Times New Roman" w:hAnsi="Times New Roman" w:eastAsia="Times New Roman"/>
          <w:kern w:val="0"/>
        </w:rPr>
        <w:t>A、B</w:t>
      </w:r>
      <w:r>
        <w:rPr>
          <w:rFonts w:ascii="宋体" w:hAnsi="宋体" w:cs="宋体"/>
          <w:kern w:val="0"/>
        </w:rPr>
        <w:t>两种叶片，分别测定其净光合速率，结果如图所示。据图回答问题：</w:t>
      </w:r>
    </w:p>
    <w:p>
      <w:pPr>
        <w:bidi w:val="0"/>
        <w:spacing w:line="360" w:lineRule="auto"/>
        <w:textAlignment w:val="center"/>
        <w:rPr>
          <w:kern w:val="0"/>
        </w:rPr>
      </w:pPr>
      <w:r>
        <w:rPr>
          <w:kern w:val="0"/>
        </w:rPr>
        <w:drawing>
          <wp:inline distT="0" distB="0" distL="114300" distR="114300">
            <wp:extent cx="4324350" cy="1771650"/>
            <wp:effectExtent l="0" t="0" r="6350" b="6350"/>
            <wp:docPr id="22"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1" descr="学科网(www.zxxk.com)--教育资源门户，提供试卷、教案、课件、论文、素材及各类教学资源下载，还有大量而丰富的教学相关资讯！"/>
                    <pic:cNvPicPr/>
                  </pic:nvPicPr>
                  <pic:blipFill>
                    <a:blip r:embed="rId14"/>
                    <a:stretch>
                      <a:fillRect/>
                    </a:stretch>
                  </pic:blipFill>
                  <pic:spPr>
                    <a:xfrm>
                      <a:off x="0" y="0"/>
                      <a:ext cx="4324350" cy="1771650"/>
                    </a:xfrm>
                    <a:prstGeom prst="rect">
                      <a:avLst/>
                    </a:prstGeom>
                    <a:noFill/>
                    <a:ln>
                      <a:noFill/>
                    </a:ln>
                  </pic:spPr>
                </pic:pic>
              </a:graphicData>
            </a:graphic>
          </wp:inline>
        </w:drawing>
      </w:r>
    </w:p>
    <w:p>
      <w:pPr>
        <w:bidi w:val="0"/>
        <w:spacing w:line="360" w:lineRule="auto"/>
        <w:textAlignment w:val="center"/>
        <w:rPr>
          <w:kern w:val="0"/>
        </w:rPr>
      </w:pPr>
      <w:r>
        <w:rPr>
          <w:rFonts w:ascii="Times New Roman" w:hAnsi="Times New Roman" w:eastAsia="Times New Roman"/>
          <w:kern w:val="0"/>
        </w:rPr>
        <w:t>（1</w:t>
      </w:r>
      <w:r>
        <w:rPr>
          <w:rFonts w:ascii="宋体" w:hAnsi="宋体" w:cs="宋体"/>
          <w:kern w:val="0"/>
        </w:rPr>
        <w:t>）从图可知，</w:t>
      </w:r>
      <w:r>
        <w:rPr>
          <w:rFonts w:ascii="Times New Roman" w:hAnsi="Times New Roman" w:eastAsia="Times New Roman"/>
          <w:kern w:val="0"/>
        </w:rPr>
        <w:t>A</w:t>
      </w:r>
      <w:r>
        <w:rPr>
          <w:rFonts w:ascii="宋体" w:hAnsi="宋体" w:cs="宋体"/>
          <w:kern w:val="0"/>
        </w:rPr>
        <w:t>叶片是树冠</w:t>
      </w:r>
      <w:r>
        <w:rPr>
          <w:kern w:val="0"/>
        </w:rPr>
        <w:t>_________</w:t>
      </w:r>
      <w:r>
        <w:rPr>
          <w:rFonts w:ascii="宋体" w:hAnsi="宋体" w:cs="宋体"/>
          <w:kern w:val="0"/>
        </w:rPr>
        <w:t>（填</w:t>
      </w:r>
      <w:r>
        <w:rPr>
          <w:rFonts w:ascii="Times New Romance" w:hAnsi="Times New Romance" w:eastAsia="Times New Romance" w:cs="Times New Romance"/>
          <w:kern w:val="0"/>
        </w:rPr>
        <w:t>“</w:t>
      </w:r>
      <w:r>
        <w:rPr>
          <w:rFonts w:ascii="宋体" w:hAnsi="宋体" w:cs="宋体"/>
          <w:kern w:val="0"/>
        </w:rPr>
        <w:t>上层</w:t>
      </w:r>
      <w:r>
        <w:rPr>
          <w:rFonts w:ascii="Times New Romance" w:hAnsi="Times New Romance" w:eastAsia="Times New Romance" w:cs="Times New Romance"/>
          <w:kern w:val="0"/>
        </w:rPr>
        <w:t>”</w:t>
      </w:r>
      <w:r>
        <w:rPr>
          <w:rFonts w:ascii="宋体" w:hAnsi="宋体" w:cs="宋体"/>
          <w:kern w:val="0"/>
        </w:rPr>
        <w:t>或</w:t>
      </w:r>
      <w:r>
        <w:rPr>
          <w:rFonts w:ascii="Times New Romance" w:hAnsi="Times New Romance" w:eastAsia="Times New Romance" w:cs="Times New Romance"/>
          <w:kern w:val="0"/>
        </w:rPr>
        <w:t>“</w:t>
      </w:r>
      <w:r>
        <w:rPr>
          <w:rFonts w:ascii="宋体" w:hAnsi="宋体" w:cs="宋体"/>
          <w:kern w:val="0"/>
        </w:rPr>
        <w:t>下层</w:t>
      </w:r>
      <w:r>
        <w:rPr>
          <w:rFonts w:ascii="Times New Romance" w:hAnsi="Times New Romance" w:eastAsia="Times New Romance" w:cs="Times New Romance"/>
          <w:kern w:val="0"/>
        </w:rPr>
        <w:t>”</w:t>
      </w:r>
      <w:r>
        <w:rPr>
          <w:rFonts w:ascii="宋体" w:hAnsi="宋体" w:cs="宋体"/>
          <w:kern w:val="0"/>
        </w:rPr>
        <w:t>）的叶片，判断依据是</w:t>
      </w:r>
      <w:r>
        <w:rPr>
          <w:kern w:val="0"/>
        </w:rPr>
        <w:t>______________________</w:t>
      </w:r>
      <w:r>
        <w:rPr>
          <w:rFonts w:ascii="Times New Roman" w:hAnsi="Times New Roman" w:eastAsia="Times New Roman"/>
          <w:kern w:val="0"/>
        </w:rPr>
        <w:t>。</w:t>
      </w:r>
    </w:p>
    <w:p>
      <w:pPr>
        <w:bidi w:val="0"/>
        <w:spacing w:line="360" w:lineRule="auto"/>
        <w:textAlignment w:val="center"/>
        <w:rPr>
          <w:kern w:val="0"/>
        </w:rPr>
      </w:pPr>
      <w:r>
        <w:rPr>
          <w:rFonts w:ascii="Times New Roman" w:hAnsi="Times New Roman" w:eastAsia="Times New Roman"/>
          <w:kern w:val="0"/>
        </w:rPr>
        <w:t>（2</w:t>
      </w:r>
      <w:r>
        <w:rPr>
          <w:rFonts w:ascii="宋体" w:hAnsi="宋体" w:cs="宋体"/>
          <w:kern w:val="0"/>
        </w:rPr>
        <w:t>）光照强度达到一定数值时，</w:t>
      </w:r>
      <w:r>
        <w:rPr>
          <w:rFonts w:ascii="Times New Roman" w:hAnsi="Times New Roman" w:eastAsia="Times New Roman"/>
          <w:kern w:val="0"/>
        </w:rPr>
        <w:t>A</w:t>
      </w:r>
      <w:r>
        <w:rPr>
          <w:rFonts w:ascii="宋体" w:hAnsi="宋体" w:cs="宋体"/>
          <w:kern w:val="0"/>
        </w:rPr>
        <w:t>叶片的净光合速率开始下降，但测得放氧速率不变，则净光合速率降低的主</w:t>
      </w:r>
      <w:r>
        <w:rPr>
          <w:rFonts w:ascii="宋体" w:hAnsi="宋体" w:cs="宋体"/>
          <w:kern w:val="0"/>
        </w:rPr>
        <w:drawing>
          <wp:inline distT="0" distB="0" distL="114300" distR="114300">
            <wp:extent cx="17780" cy="16510"/>
            <wp:effectExtent l="0" t="0" r="7620" b="2540"/>
            <wp:docPr id="17"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2"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16510"/>
                    </a:xfrm>
                    <a:prstGeom prst="rect">
                      <a:avLst/>
                    </a:prstGeom>
                    <a:noFill/>
                    <a:ln>
                      <a:noFill/>
                    </a:ln>
                  </pic:spPr>
                </pic:pic>
              </a:graphicData>
            </a:graphic>
          </wp:inline>
        </w:drawing>
      </w:r>
      <w:r>
        <w:rPr>
          <w:rFonts w:ascii="宋体" w:hAnsi="宋体" w:cs="宋体"/>
          <w:kern w:val="0"/>
        </w:rPr>
        <w:t>要</w:t>
      </w:r>
      <w:r>
        <w:rPr>
          <w:rFonts w:ascii="Times New Roman" w:hAnsi="Times New Roman" w:eastAsia="Times New Roman"/>
          <w:kern w:val="0"/>
        </w:rPr>
        <w:t>原因</w:t>
      </w:r>
      <w:r>
        <w:rPr>
          <w:rFonts w:ascii="宋体" w:hAnsi="宋体" w:cs="宋体"/>
          <w:kern w:val="0"/>
        </w:rPr>
        <w:t>是</w:t>
      </w:r>
      <w:r>
        <w:rPr>
          <w:rFonts w:hint="eastAsia" w:ascii="Times New Roman" w:hAnsi="Times New Roman" w:eastAsia="Times New Roman"/>
          <w:kern w:val="0"/>
        </w:rPr>
        <w:t>光合作用</w:t>
      </w:r>
      <w:r>
        <w:rPr>
          <w:rFonts w:ascii="宋体" w:hAnsi="宋体" w:cs="宋体"/>
          <w:kern w:val="0"/>
        </w:rPr>
        <w:t>的</w:t>
      </w:r>
      <w:r>
        <w:rPr>
          <w:kern w:val="0"/>
        </w:rPr>
        <w:t>_____________</w:t>
      </w:r>
      <w:r>
        <w:rPr>
          <w:rFonts w:ascii="宋体" w:hAnsi="宋体" w:cs="宋体"/>
          <w:kern w:val="0"/>
        </w:rPr>
        <w:t>反应受到抑制。</w:t>
      </w:r>
    </w:p>
    <w:p>
      <w:pPr>
        <w:bidi w:val="0"/>
        <w:spacing w:line="360" w:lineRule="auto"/>
        <w:textAlignment w:val="center"/>
        <w:rPr>
          <w:rFonts w:ascii="Times New Roman" w:hAnsi="Times New Roman" w:eastAsia="Times New Roman"/>
          <w:kern w:val="0"/>
        </w:rPr>
      </w:pPr>
      <w:r>
        <w:rPr>
          <w:rFonts w:ascii="Times New Roman" w:hAnsi="Times New Roman" w:eastAsia="Times New Roman"/>
          <w:kern w:val="0"/>
        </w:rPr>
        <w:t>（3</w:t>
      </w:r>
      <w:r>
        <w:rPr>
          <w:rFonts w:ascii="宋体" w:hAnsi="宋体" w:cs="宋体"/>
          <w:kern w:val="0"/>
        </w:rPr>
        <w:t>）若要比较</w:t>
      </w:r>
      <w:r>
        <w:rPr>
          <w:rFonts w:ascii="Times New Roman" w:hAnsi="Times New Roman" w:eastAsia="Times New Roman"/>
          <w:kern w:val="0"/>
        </w:rPr>
        <w:t>A、B</w:t>
      </w:r>
      <w:r>
        <w:rPr>
          <w:rFonts w:ascii="宋体" w:hAnsi="宋体" w:cs="宋体"/>
          <w:kern w:val="0"/>
        </w:rPr>
        <w:t>两种新鲜叶片中叶绿素的含量，在提取叶绿素的过程中，常用的有机溶剂是</w:t>
      </w:r>
      <w:r>
        <w:rPr>
          <w:kern w:val="0"/>
        </w:rPr>
        <w:t>______________</w:t>
      </w:r>
      <w:r>
        <w:rPr>
          <w:rFonts w:ascii="Times New Roman" w:hAnsi="Times New Roman" w:eastAsia="Times New Roman"/>
          <w:kern w:val="0"/>
        </w:rPr>
        <w:t>。</w:t>
      </w:r>
    </w:p>
    <w:p>
      <w:pPr>
        <w:bidi w:val="0"/>
        <w:spacing w:line="360" w:lineRule="auto"/>
        <w:ind w:left="420" w:hanging="420" w:hangingChars="200"/>
        <w:textAlignment w:val="center"/>
        <w:rPr>
          <w:rFonts w:hint="eastAsia" w:ascii="Times New Roman" w:hAnsi="Times New Roman" w:eastAsia="Times New Roman"/>
          <w:kern w:val="0"/>
        </w:rPr>
      </w:pPr>
      <w:r>
        <w:rPr>
          <w:rFonts w:hint="eastAsia" w:ascii="Times New Roman" w:hAnsi="Times New Roman" w:eastAsia="Times New Roman"/>
          <w:kern w:val="0"/>
        </w:rPr>
        <w:t>Ⅱ、在有关DNA分子的研究中，常用32P来标记DNA分子。用α、β和γ表示ATP或dATP(d表示脱氧)上三个磷酸基团所处的位置(A-Pα～Pβ～Pγ或dA-Pα～Pβ～Pγ)。回答下列问题：</w:t>
      </w:r>
    </w:p>
    <w:p>
      <w:pPr>
        <w:bidi w:val="0"/>
        <w:spacing w:line="360" w:lineRule="auto"/>
        <w:ind w:left="210" w:hanging="210" w:hangingChars="100"/>
        <w:textAlignment w:val="center"/>
        <w:rPr>
          <w:rFonts w:hint="eastAsia" w:ascii="Times New Roman" w:hAnsi="Times New Roman" w:eastAsia="Times New Roman"/>
          <w:kern w:val="0"/>
        </w:rPr>
      </w:pPr>
      <w:r>
        <w:rPr>
          <w:rFonts w:hint="eastAsia" w:ascii="Times New Roman" w:hAnsi="Times New Roman" w:eastAsia="Times New Roman"/>
          <w:kern w:val="0"/>
        </w:rPr>
        <w:t>(1)某种酶可以催化ATP的一个磷酸基团转移到DNA末端上，同时产生ADP。若要用该酶把32P标记到DNA末端上，那么带有32P的磷酸基团应在ATP的________(填“α”“β”或“γ”)位上。 </w:t>
      </w:r>
    </w:p>
    <w:p>
      <w:pPr>
        <w:bidi w:val="0"/>
        <w:spacing w:line="360" w:lineRule="auto"/>
        <w:ind w:left="210" w:hanging="210" w:hangingChars="100"/>
        <w:textAlignment w:val="center"/>
      </w:pPr>
      <w:r>
        <w:rPr>
          <w:rFonts w:hint="eastAsia" w:ascii="Times New Roman" w:hAnsi="Times New Roman" w:eastAsia="Times New Roman"/>
          <w:kern w:val="0"/>
        </w:rPr>
        <w:t>(2)若用带有32P的dATP作为DNA生物合成的原料，将32P标记到新合成的DNA分子上，则带有32P的磷酸基团应在dATP的________(填“α”“β”或“γ”)位上。 </w:t>
      </w:r>
      <w:r>
        <w:rPr>
          <w:rFonts w:hint="eastAsia" w:ascii="Times New Roman" w:hAnsi="Times New Roman" w:eastAsia="Times New Roman"/>
          <w:kern w:val="0"/>
        </w:rPr>
        <w:drawing>
          <wp:inline distT="0" distB="0" distL="114300" distR="114300">
            <wp:extent cx="17780" cy="20320"/>
            <wp:effectExtent l="0" t="0" r="7620" b="5080"/>
            <wp:docPr id="18"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3"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20320"/>
                    </a:xfrm>
                    <a:prstGeom prst="rect">
                      <a:avLst/>
                    </a:prstGeom>
                    <a:noFill/>
                    <a:ln>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 New Romans">
    <w:altName w:val="宋体"/>
    <w:panose1 w:val="00000000000000000000"/>
    <w:charset w:val="00"/>
    <w:family w:val="auto"/>
    <w:pitch w:val="default"/>
    <w:sig w:usb0="00000000" w:usb1="00000000" w:usb2="00000000" w:usb3="00000000" w:csb0="00040001" w:csb1="00000000"/>
  </w:font>
  <w:font w:name="Times New Romance">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83D80B"/>
    <w:multiLevelType w:val="singleLevel"/>
    <w:tmpl w:val="4883D80B"/>
    <w:lvl w:ilvl="0" w:tentative="0">
      <w:start w:val="1"/>
      <w:numFmt w:val="chineseCounting"/>
      <w:suff w:val="nothing"/>
      <w:lvlText w:val="%1．"/>
      <w:lvlJc w:val="left"/>
      <w:rPr>
        <w:rFonts w:hint="eastAsia"/>
      </w:rPr>
    </w:lvl>
  </w:abstractNum>
  <w:abstractNum w:abstractNumId="1">
    <w:nsid w:val="5AB64ACA"/>
    <w:multiLevelType w:val="singleLevel"/>
    <w:tmpl w:val="5AB64ACA"/>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DD3346"/>
    <w:rsid w:val="0FBC22A4"/>
    <w:rsid w:val="76DD3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2019-06-21T01:54:00Z</dcterms:created>
  <dc:creator>懊斯卡*^o^*ふ岢爱</dc:creator>
  <cp:lastModifiedBy>懊斯卡*^o^*ふ岢爱</cp:lastModifiedBy>
  <dcterms:modified xsi:type="dcterms:W3CDTF">2019-06-21T02:00:28Z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