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ascii="Verdana" w:hAnsi="Verdana" w:cs="Verdana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Verdana" w:hAnsi="Verdana" w:cs="Verdana"/>
          <w:b w:val="0"/>
          <w:i w:val="0"/>
          <w:caps w:val="0"/>
          <w:color w:val="000000"/>
          <w:spacing w:val="0"/>
          <w:sz w:val="16"/>
          <w:szCs w:val="16"/>
          <w:bdr w:val="none" w:color="auto" w:sz="0" w:space="0"/>
          <w:lang w:val="en-US" w:eastAsia="zh-CN"/>
        </w:rPr>
        <w:t>Q1</w:t>
      </w:r>
      <w:r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贝壳是软体动物外套膜分泌形成的结构，有保护软体部分的作用。但软体动物不同类群的贝壳形态和数量差异很大，石鳖、扇贝、龙女簪、乌贼、鲍的贝壳数量依次为(单选1分)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    A、  8    2    0  l、l        B、  8    1    0    0  2    C、  2    2  l、  1  1        D、  2  l、l、  0  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ascii="Verdana" w:hAnsi="Verdana" w:cs="Verdana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/>
          <w:lang w:val="en-US" w:eastAsia="zh-CN"/>
        </w:rPr>
        <w:t>2</w:t>
      </w:r>
      <w:r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同一个体的神经细胞和肌肉细胞，以下哪一项相同？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A．       基因     B．       mRNA     C．       酶    D．      细胞表面受体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ascii="Verdana" w:hAnsi="Verdana" w:cs="Verdana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/>
          <w:lang w:val="en-US" w:eastAsia="zh-CN"/>
        </w:rPr>
        <w:t>3</w:t>
      </w:r>
      <w:r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无脊椎动物种类在现存动物种类中所占大致的百分比是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    A．20％           B．50％           C．70％           D．95％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ascii="Verdana" w:hAnsi="Verdana" w:cs="Verdana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/>
          <w:lang w:val="en-US" w:eastAsia="zh-CN"/>
        </w:rPr>
        <w:t>4</w:t>
      </w:r>
      <w:r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在下列的哪一处血液迅速丢失其中的氧？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    A．肺泡                             B．小肠中的毛细血管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    C．肺静脉                           D．肝门静脉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ascii="Verdana" w:hAnsi="Verdana" w:cs="Verdana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/>
          <w:lang w:val="en-US" w:eastAsia="zh-CN"/>
        </w:rPr>
        <w:t>5</w:t>
      </w:r>
      <w:r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腔肠动物是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    A．淡水或海洋肉食动物               B．只生活于海洋的肉食动物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    C．淡水或海洋的食碎屑动物           D．淡水或海洋的肉食动物或寄生动物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    E．自养的水生动物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/>
          <w:lang w:val="en-US" w:eastAsia="zh-CN"/>
        </w:rPr>
        <w:t>AADBA</w:t>
      </w:r>
    </w:p>
    <w:p>
      <w:pPr>
        <w:rPr>
          <w:rFonts w:hint="eastAsia" w:ascii="Verdana" w:hAnsi="Verdana" w:eastAsia="宋体" w:cs="Verdana"/>
          <w:b/>
          <w:i w:val="0"/>
          <w:caps w:val="0"/>
          <w:color w:val="637704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/>
          <w:i w:val="0"/>
          <w:caps w:val="0"/>
          <w:color w:val="637704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</w:t>
      </w:r>
      <w:r>
        <w:rPr>
          <w:rFonts w:ascii="Verdana" w:hAnsi="Verdana" w:eastAsia="宋体" w:cs="Verdana"/>
          <w:b/>
          <w:i w:val="0"/>
          <w:caps w:val="0"/>
          <w:color w:val="637704"/>
          <w:spacing w:val="0"/>
          <w:sz w:val="19"/>
          <w:szCs w:val="19"/>
          <w:shd w:val="clear" w:fill="FFFFFF"/>
        </w:rPr>
        <w:t>据估计动物界现存的已知种类约</w:t>
      </w:r>
      <w:r>
        <w:rPr>
          <w:rFonts w:hint="default" w:ascii="Verdana" w:hAnsi="Verdana" w:eastAsia="宋体" w:cs="Verdana"/>
          <w:b/>
          <w:i w:val="0"/>
          <w:caps w:val="0"/>
          <w:color w:val="637704"/>
          <w:spacing w:val="0"/>
          <w:sz w:val="19"/>
          <w:szCs w:val="19"/>
          <w:bdr w:val="none" w:color="auto" w:sz="0" w:space="0"/>
          <w:shd w:val="clear" w:fill="FFFFFF"/>
        </w:rPr>
        <w:t>150</w:t>
      </w:r>
      <w:r>
        <w:rPr>
          <w:rFonts w:hint="default" w:ascii="Verdana" w:hAnsi="Verdana" w:eastAsia="宋体" w:cs="Verdana"/>
          <w:b/>
          <w:i w:val="0"/>
          <w:caps w:val="0"/>
          <w:color w:val="637704"/>
          <w:spacing w:val="0"/>
          <w:sz w:val="19"/>
          <w:szCs w:val="19"/>
          <w:shd w:val="clear" w:fill="FFFFFF"/>
        </w:rPr>
        <w:t>万种以上，其中脊索动物约</w:t>
      </w:r>
      <w:r>
        <w:rPr>
          <w:rFonts w:hint="default" w:ascii="Verdana" w:hAnsi="Verdana" w:eastAsia="宋体" w:cs="Verdana"/>
          <w:b/>
          <w:i w:val="0"/>
          <w:caps w:val="0"/>
          <w:color w:val="637704"/>
          <w:spacing w:val="0"/>
          <w:sz w:val="19"/>
          <w:szCs w:val="19"/>
          <w:bdr w:val="none" w:color="auto" w:sz="0" w:space="0"/>
          <w:shd w:val="clear" w:fill="FFFFFF"/>
        </w:rPr>
        <w:t>4</w:t>
      </w:r>
      <w:r>
        <w:rPr>
          <w:rFonts w:hint="default" w:ascii="Verdana" w:hAnsi="Verdana" w:eastAsia="宋体" w:cs="Verdana"/>
          <w:b/>
          <w:i w:val="0"/>
          <w:caps w:val="0"/>
          <w:color w:val="637704"/>
          <w:spacing w:val="0"/>
          <w:sz w:val="19"/>
          <w:szCs w:val="19"/>
          <w:shd w:val="clear" w:fill="FFFFFF"/>
        </w:rPr>
        <w:t>万多种，其余均为无脊椎动物，所以选择</w:t>
      </w:r>
      <w:r>
        <w:rPr>
          <w:rFonts w:hint="default" w:ascii="Verdana" w:hAnsi="Verdana" w:eastAsia="宋体" w:cs="Verdana"/>
          <w:b/>
          <w:i w:val="0"/>
          <w:caps w:val="0"/>
          <w:color w:val="637704"/>
          <w:spacing w:val="0"/>
          <w:sz w:val="19"/>
          <w:szCs w:val="19"/>
          <w:bdr w:val="none" w:color="auto" w:sz="0" w:space="0"/>
          <w:shd w:val="clear" w:fill="FFFFFF"/>
        </w:rPr>
        <w:t>D</w:t>
      </w:r>
      <w:r>
        <w:rPr>
          <w:rFonts w:hint="default" w:ascii="Verdana" w:hAnsi="Verdana" w:eastAsia="宋体" w:cs="Verdana"/>
          <w:b/>
          <w:i w:val="0"/>
          <w:caps w:val="0"/>
          <w:color w:val="637704"/>
          <w:spacing w:val="0"/>
          <w:sz w:val="19"/>
          <w:szCs w:val="19"/>
          <w:shd w:val="clear" w:fill="FFFFFF"/>
        </w:rPr>
        <w:t>是最接近实际比例的。</w:t>
      </w:r>
    </w:p>
    <w:p>
      <w:pPr>
        <w:rPr>
          <w:rFonts w:hint="eastAsia"/>
          <w:lang w:val="en-US" w:eastAsia="zh-CN"/>
        </w:rPr>
      </w:pPr>
      <w:r>
        <w:rPr>
          <w:rFonts w:hint="eastAsia" w:ascii="Verdana" w:hAnsi="Verdana" w:eastAsia="宋体" w:cs="Verdana"/>
          <w:b/>
          <w:i w:val="0"/>
          <w:caps w:val="0"/>
          <w:color w:val="637704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</w:t>
      </w:r>
      <w:r>
        <w:rPr>
          <w:rFonts w:ascii="Verdana" w:hAnsi="Verdana" w:eastAsia="宋体" w:cs="Verdana"/>
          <w:b/>
          <w:i w:val="0"/>
          <w:caps w:val="0"/>
          <w:color w:val="637704"/>
          <w:spacing w:val="0"/>
          <w:sz w:val="19"/>
          <w:szCs w:val="19"/>
          <w:bdr w:val="none" w:color="auto" w:sz="0" w:space="0"/>
          <w:shd w:val="clear" w:fill="FFFFFF"/>
        </w:rPr>
        <w:t>解析：</w:t>
      </w:r>
      <w:r>
        <w:rPr>
          <w:rFonts w:hint="default" w:ascii="Verdana" w:hAnsi="Verdana" w:eastAsia="宋体" w:cs="Verdana"/>
          <w:b/>
          <w:i w:val="0"/>
          <w:caps w:val="0"/>
          <w:color w:val="637704"/>
          <w:spacing w:val="0"/>
          <w:sz w:val="19"/>
          <w:szCs w:val="19"/>
          <w:bdr w:val="none" w:color="auto" w:sz="0" w:space="0"/>
          <w:shd w:val="clear" w:fill="FFFFFF"/>
        </w:rPr>
        <w:t>A正确，因为腔肠动物包括水蝎、水母和珊瑚三大类群，虽然主要生活在海洋中，但有部分水螅和水母分布在淡水中，所有种类都以捕获其他小动物为生。B不对，因为腔肠动物不仅生活在海洋中，淡水中也有水螅和淡水水母。C不对，因为腔肠动物不以碎屑为食而以活的小动物为食。D不对，因为腔肠动物没有寄生种类。E不对，因为腔肠动物是异养而不是自养动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12E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2016-05-02T05:43:25Z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